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7894" w14:textId="77777777" w:rsidR="001E12AA" w:rsidRDefault="00F54678" w:rsidP="001E12AA">
      <w:r>
        <w:rPr>
          <w:noProof/>
          <w:lang w:eastAsia="hu-HU"/>
        </w:rPr>
        <w:object w:dxaOrig="1440" w:dyaOrig="1440" w14:anchorId="7454A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72.3pt;margin-top:-44.7pt;width:621pt;height:97.65pt;z-index:251659264;mso-wrap-edited:f;mso-width-percent:0;mso-height-percent:0;mso-position-horizontal-relative:text;mso-position-vertical-relative:text;mso-width-percent:0;mso-height-percent:0" fillcolor="#bbe0e3">
            <v:imagedata r:id="rId8" o:title=""/>
          </v:shape>
          <o:OLEObject Type="Embed" ProgID="MSPhotoEd.3" ShapeID="_x0000_s1026" DrawAspect="Content" ObjectID="_1756540183" r:id="rId9"/>
        </w:object>
      </w:r>
    </w:p>
    <w:p w14:paraId="026696EB" w14:textId="77777777" w:rsidR="001E12AA" w:rsidRDefault="001E12AA" w:rsidP="001E12AA"/>
    <w:p w14:paraId="34B85DFC" w14:textId="77777777" w:rsidR="001E12AA" w:rsidRDefault="001E12AA" w:rsidP="001E12AA"/>
    <w:p w14:paraId="1FFA5143" w14:textId="77777777" w:rsidR="001E12AA" w:rsidRDefault="001E12AA" w:rsidP="001E12AA">
      <w:pPr>
        <w:jc w:val="center"/>
      </w:pPr>
    </w:p>
    <w:p w14:paraId="610C311C" w14:textId="77777777" w:rsidR="001E12AA" w:rsidRDefault="001E12AA" w:rsidP="001E12AA">
      <w:pPr>
        <w:jc w:val="center"/>
      </w:pPr>
    </w:p>
    <w:p w14:paraId="2BC4DABC" w14:textId="77777777" w:rsidR="001E12AA" w:rsidRDefault="001E12AA" w:rsidP="001E12AA">
      <w:pPr>
        <w:jc w:val="center"/>
      </w:pPr>
    </w:p>
    <w:p w14:paraId="3A0836CA" w14:textId="77777777" w:rsidR="001E12AA" w:rsidRDefault="001E12AA" w:rsidP="001E12AA">
      <w:pPr>
        <w:jc w:val="center"/>
      </w:pPr>
    </w:p>
    <w:p w14:paraId="682AAAB6" w14:textId="77777777" w:rsidR="001E12AA" w:rsidRDefault="001E12AA" w:rsidP="001E12AA">
      <w:pPr>
        <w:jc w:val="center"/>
      </w:pPr>
    </w:p>
    <w:p w14:paraId="47E40552" w14:textId="77777777" w:rsidR="001E12AA" w:rsidRDefault="001E12AA" w:rsidP="001E12AA">
      <w:pPr>
        <w:jc w:val="center"/>
      </w:pPr>
    </w:p>
    <w:p w14:paraId="11AD08A3" w14:textId="77777777" w:rsidR="001E12AA" w:rsidRDefault="001E12AA" w:rsidP="001E12AA">
      <w:pPr>
        <w:jc w:val="center"/>
      </w:pPr>
    </w:p>
    <w:p w14:paraId="363113A2" w14:textId="77777777" w:rsidR="001E12AA" w:rsidRDefault="001E12AA" w:rsidP="001E12AA">
      <w:pPr>
        <w:jc w:val="center"/>
      </w:pPr>
    </w:p>
    <w:p w14:paraId="13CAED18" w14:textId="77777777" w:rsidR="001E12AA" w:rsidRDefault="001E12AA" w:rsidP="001E12AA">
      <w:pPr>
        <w:jc w:val="center"/>
      </w:pPr>
    </w:p>
    <w:p w14:paraId="6AF670E2" w14:textId="77777777" w:rsidR="001E12AA" w:rsidRDefault="001E12AA" w:rsidP="001E12AA">
      <w:pPr>
        <w:jc w:val="center"/>
      </w:pPr>
    </w:p>
    <w:p w14:paraId="0B556CAA" w14:textId="77777777" w:rsidR="001E12AA" w:rsidRDefault="001E12AA" w:rsidP="001E12AA">
      <w:pPr>
        <w:jc w:val="center"/>
      </w:pPr>
    </w:p>
    <w:p w14:paraId="67367239" w14:textId="77777777" w:rsidR="001E12AA" w:rsidRDefault="001E12AA" w:rsidP="001E12AA">
      <w:pPr>
        <w:jc w:val="center"/>
      </w:pPr>
    </w:p>
    <w:p w14:paraId="2EC8E4F3" w14:textId="77777777" w:rsidR="001E12AA" w:rsidRDefault="001E12AA" w:rsidP="001E12AA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20F44F8" wp14:editId="5ED5B9CE">
            <wp:simplePos x="0" y="0"/>
            <wp:positionH relativeFrom="margin">
              <wp:posOffset>-318770</wp:posOffset>
            </wp:positionH>
            <wp:positionV relativeFrom="paragraph">
              <wp:posOffset>29845</wp:posOffset>
            </wp:positionV>
            <wp:extent cx="6581775" cy="6524625"/>
            <wp:effectExtent l="0" t="0" r="9525" b="952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41BDC" w14:textId="77777777" w:rsidR="001E12AA" w:rsidRDefault="001E12AA" w:rsidP="001E12AA">
      <w:pPr>
        <w:jc w:val="center"/>
      </w:pPr>
    </w:p>
    <w:p w14:paraId="74ADC21A" w14:textId="77777777" w:rsidR="001E12AA" w:rsidRDefault="001E12AA" w:rsidP="001E12AA">
      <w:pPr>
        <w:jc w:val="center"/>
      </w:pPr>
    </w:p>
    <w:p w14:paraId="48FC50F6" w14:textId="77777777" w:rsidR="001E12AA" w:rsidRPr="001F4995" w:rsidRDefault="001E12AA" w:rsidP="001E12AA">
      <w:pPr>
        <w:jc w:val="center"/>
        <w:rPr>
          <w:sz w:val="36"/>
        </w:rPr>
      </w:pPr>
      <w:r w:rsidRPr="001F4995">
        <w:rPr>
          <w:b/>
          <w:sz w:val="36"/>
        </w:rPr>
        <w:t>Magyar Kereskedelmi és Iparkamara</w:t>
      </w:r>
    </w:p>
    <w:p w14:paraId="12BACE67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238D0183" w14:textId="4B0F7C75" w:rsidR="001E12AA" w:rsidRDefault="001E12AA" w:rsidP="001E12AA">
      <w:pPr>
        <w:jc w:val="center"/>
        <w:rPr>
          <w:b/>
          <w:sz w:val="36"/>
          <w:szCs w:val="36"/>
        </w:rPr>
      </w:pPr>
      <w:bookmarkStart w:id="0" w:name="_Hlk69898390"/>
      <w:r>
        <w:rPr>
          <w:b/>
          <w:sz w:val="36"/>
          <w:szCs w:val="36"/>
        </w:rPr>
        <w:t>A „</w:t>
      </w:r>
      <w:r w:rsidRPr="007A2C70">
        <w:rPr>
          <w:b/>
          <w:sz w:val="36"/>
          <w:szCs w:val="36"/>
        </w:rPr>
        <w:t xml:space="preserve">Kamarai </w:t>
      </w:r>
      <w:r>
        <w:rPr>
          <w:b/>
          <w:sz w:val="36"/>
          <w:szCs w:val="36"/>
        </w:rPr>
        <w:t>Garanciavállalással” kapcsolatos igazolás</w:t>
      </w:r>
      <w:r w:rsidR="007F073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kiállítás eljárásrendje</w:t>
      </w:r>
    </w:p>
    <w:bookmarkEnd w:id="0"/>
    <w:p w14:paraId="737FCBFD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08C19B1B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06680765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5FF06416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243C9B40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441CB85F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1CD9F15A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700CBF31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340FAF2A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58BFBB8B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4E8AA2CE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37949479" w14:textId="7BA84CA4" w:rsidR="001E12AA" w:rsidRPr="001F4995" w:rsidRDefault="001E12AA" w:rsidP="001E12AA">
      <w:pPr>
        <w:jc w:val="center"/>
        <w:rPr>
          <w:sz w:val="28"/>
        </w:rPr>
      </w:pPr>
      <w:r>
        <w:rPr>
          <w:b/>
          <w:sz w:val="28"/>
          <w:szCs w:val="36"/>
        </w:rPr>
        <w:t>202</w:t>
      </w:r>
      <w:r w:rsidR="005C1D0F">
        <w:rPr>
          <w:b/>
          <w:sz w:val="28"/>
          <w:szCs w:val="36"/>
        </w:rPr>
        <w:t>3</w:t>
      </w:r>
      <w:r w:rsidR="00830920">
        <w:rPr>
          <w:b/>
          <w:sz w:val="28"/>
          <w:szCs w:val="36"/>
        </w:rPr>
        <w:t xml:space="preserve">. </w:t>
      </w:r>
      <w:r w:rsidR="005C1D0F">
        <w:rPr>
          <w:b/>
          <w:sz w:val="28"/>
          <w:szCs w:val="36"/>
        </w:rPr>
        <w:t>szeptember</w:t>
      </w:r>
      <w:r w:rsidR="00615BFF">
        <w:rPr>
          <w:b/>
          <w:sz w:val="28"/>
          <w:szCs w:val="36"/>
        </w:rPr>
        <w:t xml:space="preserve"> 1.</w:t>
      </w:r>
    </w:p>
    <w:p w14:paraId="5A10C56A" w14:textId="77777777" w:rsidR="001E12AA" w:rsidRDefault="001E12AA" w:rsidP="001E12AA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4AD7D9CB" w14:textId="2C2668CD" w:rsidR="001E12AA" w:rsidRPr="001E12AA" w:rsidRDefault="001E12AA" w:rsidP="001E12AA">
      <w:pPr>
        <w:pStyle w:val="Cm"/>
        <w:suppressAutoHyphens/>
        <w:spacing w:line="360" w:lineRule="exact"/>
        <w:rPr>
          <w:sz w:val="32"/>
        </w:rPr>
      </w:pPr>
      <w:r w:rsidRPr="001E12AA">
        <w:rPr>
          <w:sz w:val="32"/>
        </w:rPr>
        <w:lastRenderedPageBreak/>
        <w:t>A „Kamarai Garanciavállalással” kapcsolatos igazolás</w:t>
      </w:r>
      <w:r w:rsidR="007F0737">
        <w:rPr>
          <w:sz w:val="32"/>
        </w:rPr>
        <w:t>-</w:t>
      </w:r>
      <w:r w:rsidRPr="001E12AA">
        <w:rPr>
          <w:sz w:val="32"/>
        </w:rPr>
        <w:t>kiállítás eljárásrendje</w:t>
      </w:r>
    </w:p>
    <w:p w14:paraId="55CB10EB" w14:textId="77777777" w:rsidR="001E12AA" w:rsidRDefault="001E12AA" w:rsidP="001E12AA">
      <w:pPr>
        <w:pStyle w:val="Szvegtrzs"/>
        <w:suppressAutoHyphens/>
        <w:spacing w:after="0" w:line="280" w:lineRule="exact"/>
      </w:pPr>
    </w:p>
    <w:p w14:paraId="500F2D11" w14:textId="77777777" w:rsidR="00615BFF" w:rsidRDefault="00615BFF" w:rsidP="001E12AA">
      <w:pPr>
        <w:pStyle w:val="Szvegtrzs"/>
        <w:suppressAutoHyphens/>
        <w:spacing w:after="0" w:line="280" w:lineRule="exact"/>
      </w:pPr>
    </w:p>
    <w:p w14:paraId="6A54EED8" w14:textId="16AEA753" w:rsidR="001E12AA" w:rsidRPr="001F4995" w:rsidRDefault="001E12AA" w:rsidP="001E12AA">
      <w:pPr>
        <w:pStyle w:val="Szvegtrzs"/>
        <w:suppressAutoHyphens/>
        <w:spacing w:after="0" w:line="280" w:lineRule="exact"/>
      </w:pPr>
      <w:r w:rsidRPr="008C2D6C">
        <w:t xml:space="preserve">A Magyar Kereskedelmi és Iparkamara </w:t>
      </w:r>
      <w:r w:rsidR="00770027">
        <w:t>a szakképzésről szóló törvény végrehajtásáról</w:t>
      </w:r>
      <w:r w:rsidRPr="008C2D6C">
        <w:t xml:space="preserve"> </w:t>
      </w:r>
      <w:r w:rsidR="00770027">
        <w:t xml:space="preserve">szóló 12/2020. (II. 7.) Korm. rendelet </w:t>
      </w:r>
      <w:r>
        <w:t>(</w:t>
      </w:r>
      <w:r w:rsidRPr="00982CE7">
        <w:t>a</w:t>
      </w:r>
      <w:r w:rsidRPr="001F4995">
        <w:t xml:space="preserve"> </w:t>
      </w:r>
      <w:r>
        <w:t xml:space="preserve">továbbiakban: </w:t>
      </w:r>
      <w:proofErr w:type="spellStart"/>
      <w:r>
        <w:t>Szk</w:t>
      </w:r>
      <w:r w:rsidR="00770027">
        <w:t>r</w:t>
      </w:r>
      <w:proofErr w:type="spellEnd"/>
      <w:r>
        <w:t xml:space="preserve">.) </w:t>
      </w:r>
      <w:r w:rsidR="00770027">
        <w:t>223/B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="00770027">
        <w:t xml:space="preserve"> </w:t>
      </w:r>
      <w:r w:rsidRPr="00982CE7">
        <w:t>alapján</w:t>
      </w:r>
      <w:r w:rsidRPr="001F4995">
        <w:t xml:space="preserve"> </w:t>
      </w:r>
      <w:r w:rsidRPr="00982CE7">
        <w:t>a</w:t>
      </w:r>
      <w:r w:rsidR="00B52361" w:rsidRPr="00B52361">
        <w:t xml:space="preserve"> „Kamarai Garanciavállalással” kapcsolatos igazolás</w:t>
      </w:r>
      <w:r w:rsidR="00B52361">
        <w:t xml:space="preserve">ok </w:t>
      </w:r>
      <w:r w:rsidR="00B52361" w:rsidRPr="00B52361">
        <w:t>kiállítás</w:t>
      </w:r>
      <w:r w:rsidR="00B52361">
        <w:t>ára</w:t>
      </w:r>
      <w:r w:rsidRPr="00982CE7">
        <w:t xml:space="preserve"> a következő </w:t>
      </w:r>
      <w:r>
        <w:t>eljárásrendet</w:t>
      </w:r>
      <w:r w:rsidRPr="00982CE7">
        <w:t xml:space="preserve"> (a továbbiakban: </w:t>
      </w:r>
      <w:r>
        <w:t>Eljárásrend</w:t>
      </w:r>
      <w:r w:rsidRPr="00982CE7">
        <w:t>)</w:t>
      </w:r>
      <w:r w:rsidRPr="001F4995">
        <w:t xml:space="preserve"> </w:t>
      </w:r>
      <w:r w:rsidRPr="00982CE7">
        <w:t>alkotja.</w:t>
      </w:r>
    </w:p>
    <w:p w14:paraId="575BCEC0" w14:textId="77777777" w:rsidR="001E12AA" w:rsidRPr="008C2D6C" w:rsidRDefault="001E12AA" w:rsidP="001E12AA">
      <w:pPr>
        <w:suppressAutoHyphens/>
        <w:spacing w:before="240" w:after="120" w:line="280" w:lineRule="exact"/>
        <w:jc w:val="center"/>
        <w:rPr>
          <w:b/>
        </w:rPr>
      </w:pPr>
      <w:r w:rsidRPr="008C2D6C">
        <w:rPr>
          <w:b/>
        </w:rPr>
        <w:t xml:space="preserve">I. </w:t>
      </w:r>
      <w:r w:rsidRPr="001F4995">
        <w:rPr>
          <w:b/>
        </w:rPr>
        <w:t>fejezet</w:t>
      </w:r>
    </w:p>
    <w:p w14:paraId="7817865F" w14:textId="6FFE654F" w:rsidR="001E12AA" w:rsidRPr="008C2D6C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F4995">
        <w:rPr>
          <w:b/>
        </w:rPr>
        <w:t>Általános rendelkezések</w:t>
      </w:r>
    </w:p>
    <w:p w14:paraId="398AD68F" w14:textId="77777777" w:rsidR="001E12AA" w:rsidRPr="00982CE7" w:rsidRDefault="001E12AA" w:rsidP="001E12AA">
      <w:pPr>
        <w:suppressAutoHyphens/>
        <w:spacing w:before="360" w:after="240" w:line="280" w:lineRule="exact"/>
        <w:jc w:val="center"/>
        <w:rPr>
          <w:b/>
        </w:rPr>
      </w:pPr>
      <w:r w:rsidRPr="00982CE7">
        <w:rPr>
          <w:b/>
        </w:rPr>
        <w:t>1. §</w:t>
      </w:r>
    </w:p>
    <w:p w14:paraId="3DDD793D" w14:textId="77801685" w:rsidR="004C4C1A" w:rsidRDefault="001E12AA" w:rsidP="001E12AA">
      <w:pPr>
        <w:pStyle w:val="Szvegtrzs"/>
        <w:suppressAutoHyphens/>
        <w:spacing w:after="0" w:line="280" w:lineRule="exact"/>
      </w:pPr>
      <w:r w:rsidRPr="008C2D6C">
        <w:t>A</w:t>
      </w:r>
      <w:r>
        <w:t>z Eljárásrend</w:t>
      </w:r>
      <w:r w:rsidRPr="00982CE7">
        <w:t xml:space="preserve"> </w:t>
      </w:r>
      <w:r w:rsidRPr="008C2D6C">
        <w:t>hatálya kiterjed a Magyar Kereskedelmi és Iparkamara (a továbbiakban: MKIK) és a területi</w:t>
      </w:r>
      <w:r>
        <w:t>leg illetékes</w:t>
      </w:r>
      <w:r w:rsidRPr="008C2D6C">
        <w:t xml:space="preserve"> kereskedelmi és iparkamara (a továbbiakban: területi kamara) jelen </w:t>
      </w:r>
      <w:r w:rsidR="00DF232D">
        <w:t>eljárásrendben</w:t>
      </w:r>
      <w:r w:rsidRPr="008C2D6C">
        <w:t xml:space="preserve"> érintett tisztségviselőire, testületi szerveire</w:t>
      </w:r>
      <w:r>
        <w:t xml:space="preserve"> és </w:t>
      </w:r>
      <w:r w:rsidRPr="008C2D6C">
        <w:t>a kamara ügyintéző szervezetér</w:t>
      </w:r>
      <w:r>
        <w:t>e</w:t>
      </w:r>
      <w:r w:rsidRPr="008C2D6C">
        <w:t>.</w:t>
      </w:r>
    </w:p>
    <w:p w14:paraId="712B6899" w14:textId="77777777" w:rsidR="004C4C1A" w:rsidRDefault="004C4C1A" w:rsidP="00B244BC">
      <w:pPr>
        <w:pStyle w:val="Szvegtrzs"/>
        <w:suppressAutoHyphens/>
        <w:spacing w:after="0" w:line="280" w:lineRule="exact"/>
      </w:pPr>
    </w:p>
    <w:p w14:paraId="647454EC" w14:textId="7C129D59" w:rsidR="001E12AA" w:rsidRPr="001E12AA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7F0737">
        <w:rPr>
          <w:b/>
        </w:rPr>
        <w:t>-</w:t>
      </w:r>
      <w:r w:rsidRPr="001E12AA">
        <w:rPr>
          <w:b/>
        </w:rPr>
        <w:t>kiállítás célja</w:t>
      </w:r>
    </w:p>
    <w:p w14:paraId="64C16CB5" w14:textId="77777777" w:rsidR="001E12AA" w:rsidRPr="00C47312" w:rsidRDefault="001E12AA" w:rsidP="001E12AA">
      <w:pPr>
        <w:suppressAutoHyphens/>
        <w:spacing w:before="360" w:after="240" w:line="280" w:lineRule="exact"/>
        <w:jc w:val="center"/>
        <w:rPr>
          <w:b/>
        </w:rPr>
      </w:pPr>
      <w:r w:rsidRPr="001F4995">
        <w:rPr>
          <w:b/>
        </w:rPr>
        <w:t>2. §</w:t>
      </w:r>
    </w:p>
    <w:p w14:paraId="643A3643" w14:textId="1D37AF3D" w:rsidR="00E64396" w:rsidRDefault="001E12AA" w:rsidP="00B52361">
      <w:pPr>
        <w:pStyle w:val="Szvegtrzs"/>
        <w:suppressAutoHyphens/>
        <w:spacing w:line="280" w:lineRule="exact"/>
      </w:pPr>
      <w:r w:rsidRPr="008C2D6C">
        <w:t xml:space="preserve">(1) </w:t>
      </w:r>
      <w:r>
        <w:t>A</w:t>
      </w:r>
      <w:r w:rsidR="00E64396">
        <w:t xml:space="preserve"> szakképzésről szóló 2019. évi LXXX. törvény </w:t>
      </w:r>
      <w:r w:rsidR="005A7A06">
        <w:t xml:space="preserve">(a továbbiakban: </w:t>
      </w:r>
      <w:proofErr w:type="spellStart"/>
      <w:r w:rsidR="005A7A06">
        <w:t>Szkt</w:t>
      </w:r>
      <w:proofErr w:type="spellEnd"/>
      <w:r w:rsidR="005A7A06">
        <w:t xml:space="preserve">.) </w:t>
      </w:r>
      <w:r>
        <w:t>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Pr="001F4995">
        <w:t xml:space="preserve"> </w:t>
      </w:r>
      <w:r>
        <w:t>értelmében a</w:t>
      </w:r>
      <w:r w:rsidRPr="001E12AA">
        <w:t xml:space="preserve"> tanuló, illetve a képzésben részt vevő személy a szakirányú oktatásban</w:t>
      </w:r>
      <w:r>
        <w:t xml:space="preserve"> </w:t>
      </w:r>
      <w:r w:rsidRPr="001E12AA">
        <w:t>a szakképző intézményben vagy</w:t>
      </w:r>
      <w:r>
        <w:t xml:space="preserve"> </w:t>
      </w:r>
      <w:r w:rsidRPr="001E12AA">
        <w:t>szakképzési munkaszerződéssel a duális képzőhelyen</w:t>
      </w:r>
      <w:r>
        <w:t xml:space="preserve"> </w:t>
      </w:r>
      <w:r w:rsidRPr="001E12AA">
        <w:t xml:space="preserve">vehet részt. A szakképző intézményben a szakirányú oktatás akkor teljesíthető, ha a tanuló, illetve a képzésben részt vevő személy duális képzőhelyen való részvétele a szakirányú oktatásban nem biztosítható. </w:t>
      </w:r>
    </w:p>
    <w:p w14:paraId="14E38946" w14:textId="40B4B2F7" w:rsidR="007D12F4" w:rsidRDefault="007D12F4" w:rsidP="00B52361">
      <w:pPr>
        <w:pStyle w:val="Szvegtrzs"/>
        <w:suppressAutoHyphens/>
        <w:spacing w:line="280" w:lineRule="exact"/>
      </w:pPr>
      <w:r>
        <w:t xml:space="preserve">(2) Ha a tanuló </w:t>
      </w:r>
      <w:bookmarkStart w:id="1" w:name="_Hlk142474886"/>
      <w:r>
        <w:t>a tanév első hónapjának utolsó napján</w:t>
      </w:r>
      <w:r w:rsidR="00B02636">
        <w:t xml:space="preserve">, azaz </w:t>
      </w:r>
      <w:r w:rsidR="00DE33B6">
        <w:t>szeptember 30</w:t>
      </w:r>
      <w:r w:rsidR="00B02636">
        <w:t>-án</w:t>
      </w:r>
      <w:r>
        <w:t xml:space="preserve"> nem rendelkezik szakképzési munkaszerződéssel, </w:t>
      </w:r>
      <w:r w:rsidR="00B02636">
        <w:t xml:space="preserve">az </w:t>
      </w:r>
      <w:proofErr w:type="spellStart"/>
      <w:r w:rsidR="00B02636">
        <w:t>Szkr</w:t>
      </w:r>
      <w:proofErr w:type="spellEnd"/>
      <w:r w:rsidR="00B02636">
        <w:t xml:space="preserve">. értelmében vélelmezni kell, hogy </w:t>
      </w:r>
      <w:r>
        <w:t xml:space="preserve">a tanuló duális képzőhelyen való részvétele a szakirányú oktatásban nem biztosítható. </w:t>
      </w:r>
    </w:p>
    <w:bookmarkEnd w:id="1"/>
    <w:p w14:paraId="4F7A130B" w14:textId="2BBC8396" w:rsidR="007D12F4" w:rsidRDefault="005A7A06" w:rsidP="00B52361">
      <w:pPr>
        <w:pStyle w:val="Szvegtrzs"/>
        <w:suppressAutoHyphens/>
        <w:spacing w:line="280" w:lineRule="exact"/>
      </w:pPr>
      <w:r>
        <w:t>(</w:t>
      </w:r>
      <w:r w:rsidR="00420D4F">
        <w:t>3</w:t>
      </w:r>
      <w:r>
        <w:t xml:space="preserve">) </w:t>
      </w:r>
      <w:r w:rsidR="00255614">
        <w:t xml:space="preserve">Az </w:t>
      </w:r>
      <w:proofErr w:type="spellStart"/>
      <w:r w:rsidR="00255614">
        <w:t>Szkr</w:t>
      </w:r>
      <w:proofErr w:type="spellEnd"/>
      <w:r w:rsidR="00255614">
        <w:t>. alapján e</w:t>
      </w:r>
      <w:r w:rsidR="001E12AA" w:rsidRPr="001E12AA">
        <w:t xml:space="preserve">nnek tényét a </w:t>
      </w:r>
      <w:r w:rsidR="00255614">
        <w:t xml:space="preserve">szakképző intézmény kérésére a </w:t>
      </w:r>
      <w:r w:rsidR="001E12AA" w:rsidRPr="001E12AA">
        <w:t>gazdasági kamara – belső szabályozó eszközében meghatározott módon – igazolja.</w:t>
      </w:r>
    </w:p>
    <w:p w14:paraId="462ADFE3" w14:textId="0F30E135" w:rsidR="004610E5" w:rsidRDefault="00F623D6" w:rsidP="00641E72">
      <w:pPr>
        <w:pStyle w:val="Szvegtrzs"/>
        <w:suppressAutoHyphens/>
        <w:spacing w:line="280" w:lineRule="exact"/>
      </w:pPr>
      <w:r w:rsidRPr="00AC1F67">
        <w:t>(</w:t>
      </w:r>
      <w:r w:rsidR="00420D4F">
        <w:t>4</w:t>
      </w:r>
      <w:r>
        <w:t xml:space="preserve">) A </w:t>
      </w:r>
      <w:r w:rsidRPr="001E12AA">
        <w:t>szakképző intézmény</w:t>
      </w:r>
      <w:r>
        <w:t xml:space="preserve"> csak a</w:t>
      </w:r>
      <w:r w:rsidRPr="00AC1F67">
        <w:t xml:space="preserve">z igazolás </w:t>
      </w:r>
      <w:r w:rsidR="00E0361D">
        <w:t>alapján</w:t>
      </w:r>
      <w:r w:rsidRPr="00AC1F67">
        <w:t xml:space="preserve"> gondoskod</w:t>
      </w:r>
      <w:r>
        <w:t xml:space="preserve">hat </w:t>
      </w:r>
      <w:r w:rsidRPr="00AC1F67">
        <w:t xml:space="preserve">a </w:t>
      </w:r>
      <w:r w:rsidRPr="001E12AA">
        <w:t>tanuló, szakirányú oktatás</w:t>
      </w:r>
      <w:r>
        <w:t>áról</w:t>
      </w:r>
      <w:r w:rsidR="00B52361">
        <w:t>,</w:t>
      </w:r>
      <w:r>
        <w:t xml:space="preserve"> és </w:t>
      </w:r>
      <w:r w:rsidRPr="00AC1F67">
        <w:t xml:space="preserve">ebben az esetben </w:t>
      </w:r>
      <w:r w:rsidR="00B52361">
        <w:t xml:space="preserve">a </w:t>
      </w:r>
      <w:r w:rsidR="00B52361" w:rsidRPr="001E12AA">
        <w:t>szakképző intézmény</w:t>
      </w:r>
      <w:r w:rsidR="00B52361">
        <w:t xml:space="preserve"> </w:t>
      </w:r>
      <w:r w:rsidRPr="00AC1F67">
        <w:t xml:space="preserve">a </w:t>
      </w:r>
      <w:r w:rsidRPr="001E12AA">
        <w:t>szakirányú oktatás</w:t>
      </w:r>
      <w:r>
        <w:t xml:space="preserve"> </w:t>
      </w:r>
      <w:r w:rsidRPr="00AC1F67">
        <w:t>megszervezéséért felelős szervezet.</w:t>
      </w:r>
    </w:p>
    <w:p w14:paraId="78C8A6BD" w14:textId="69037EF8" w:rsidR="00F623D6" w:rsidRPr="001E12AA" w:rsidRDefault="00F623D6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DF232D">
        <w:rPr>
          <w:b/>
        </w:rPr>
        <w:t>-</w:t>
      </w:r>
      <w:r w:rsidRPr="001E12AA">
        <w:rPr>
          <w:b/>
        </w:rPr>
        <w:t xml:space="preserve">kiállítás </w:t>
      </w:r>
      <w:r>
        <w:rPr>
          <w:b/>
        </w:rPr>
        <w:t>menete</w:t>
      </w:r>
    </w:p>
    <w:p w14:paraId="44B19852" w14:textId="18644064" w:rsidR="00F623D6" w:rsidRPr="00C47312" w:rsidRDefault="00F623D6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3</w:t>
      </w:r>
      <w:r w:rsidRPr="001F4995">
        <w:rPr>
          <w:b/>
        </w:rPr>
        <w:t>. §</w:t>
      </w:r>
    </w:p>
    <w:p w14:paraId="0925D297" w14:textId="49712D0D" w:rsidR="001E12AA" w:rsidRDefault="001E12AA" w:rsidP="00B52361">
      <w:pPr>
        <w:pStyle w:val="Szvegtrzs"/>
        <w:suppressAutoHyphens/>
        <w:spacing w:line="280" w:lineRule="exact"/>
      </w:pPr>
      <w:bookmarkStart w:id="2" w:name="_Hlk80614819"/>
      <w:r>
        <w:t>(</w:t>
      </w:r>
      <w:r w:rsidR="00F623D6">
        <w:t>1</w:t>
      </w:r>
      <w:r>
        <w:t>) Az igazolást a „Kamarai Garanciavállalás” keretében a területi</w:t>
      </w:r>
      <w:r w:rsidR="00F623D6">
        <w:t xml:space="preserve"> kamara </w:t>
      </w:r>
      <w:r>
        <w:t>állítja ki</w:t>
      </w:r>
      <w:r w:rsidR="00F623D6">
        <w:t xml:space="preserve"> a 4. § (1) bekezdésében meghatározott </w:t>
      </w:r>
      <w:r w:rsidR="00625F7D">
        <w:t xml:space="preserve">szakképző </w:t>
      </w:r>
      <w:r w:rsidR="00F623D6">
        <w:t xml:space="preserve">intézmény </w:t>
      </w:r>
      <w:r w:rsidR="00625F7D">
        <w:t>kérelmére</w:t>
      </w:r>
      <w:r w:rsidR="00507397">
        <w:t>,</w:t>
      </w:r>
      <w:r w:rsidR="004A3A11">
        <w:t xml:space="preserve"> a </w:t>
      </w:r>
      <w:r w:rsidR="00625F7D">
        <w:t>kérelem</w:t>
      </w:r>
      <w:r w:rsidR="004A3A11">
        <w:t xml:space="preserve"> területi kamarához történő beérkezését követő 15 </w:t>
      </w:r>
      <w:r w:rsidR="000F51DC">
        <w:t>munka</w:t>
      </w:r>
      <w:r w:rsidR="004A3A11">
        <w:t>napon belül</w:t>
      </w:r>
      <w:r w:rsidR="00F623D6">
        <w:t>.</w:t>
      </w:r>
    </w:p>
    <w:bookmarkEnd w:id="2"/>
    <w:p w14:paraId="21119CD9" w14:textId="35BD359E" w:rsidR="001A5CBB" w:rsidRPr="006D7BE8" w:rsidRDefault="001A5CBB" w:rsidP="00B52361">
      <w:pPr>
        <w:pStyle w:val="Szvegtrzs"/>
        <w:suppressAutoHyphens/>
        <w:spacing w:line="280" w:lineRule="exact"/>
      </w:pPr>
      <w:r w:rsidRPr="006D7BE8">
        <w:lastRenderedPageBreak/>
        <w:t>(2) A</w:t>
      </w:r>
      <w:r w:rsidR="00625F7D" w:rsidRPr="006D7BE8">
        <w:t xml:space="preserve"> szakképző intézmény</w:t>
      </w:r>
      <w:r w:rsidR="00720FAB" w:rsidRPr="00B244BC">
        <w:t xml:space="preserve"> kérelmének </w:t>
      </w:r>
      <w:r w:rsidRPr="006D7BE8">
        <w:t>írásbeli formában kell a területi kamarához beérkeznie</w:t>
      </w:r>
      <w:r w:rsidR="00DA007B" w:rsidRPr="00B244BC">
        <w:t xml:space="preserve"> </w:t>
      </w:r>
      <w:r w:rsidR="000374FE" w:rsidRPr="006D7BE8">
        <w:t>(</w:t>
      </w:r>
      <w:r w:rsidRPr="006D7BE8">
        <w:t>elektronikus formában vagy papír alapon</w:t>
      </w:r>
      <w:r w:rsidR="00720FAB" w:rsidRPr="00B244BC">
        <w:t>, és elektronikusan szerkeszthető formában</w:t>
      </w:r>
      <w:r w:rsidR="00DA007B" w:rsidRPr="00B244BC">
        <w:t>, de a</w:t>
      </w:r>
      <w:r w:rsidR="00720FAB" w:rsidRPr="00B244BC">
        <w:t>z elektronikusan szerkeszthető és az aláírt kérelemnek egyeznie kell</w:t>
      </w:r>
      <w:r w:rsidR="000374FE" w:rsidRPr="006D7BE8">
        <w:t>)</w:t>
      </w:r>
      <w:r w:rsidRPr="006D7BE8">
        <w:t>.</w:t>
      </w:r>
      <w:r w:rsidR="0018488D" w:rsidRPr="006D7BE8">
        <w:t xml:space="preserve"> A</w:t>
      </w:r>
      <w:r w:rsidR="00720FAB" w:rsidRPr="006D7BE8">
        <w:t xml:space="preserve"> kérelem egyidejűleg több tanulóra is kiállítható.</w:t>
      </w:r>
    </w:p>
    <w:p w14:paraId="23805E41" w14:textId="14F3C36A" w:rsidR="007B5789" w:rsidRPr="006D7BE8" w:rsidRDefault="007B5789" w:rsidP="00B52361">
      <w:pPr>
        <w:pStyle w:val="Szvegtrzs"/>
        <w:suppressAutoHyphens/>
        <w:spacing w:line="280" w:lineRule="exact"/>
      </w:pPr>
      <w:r w:rsidRPr="006D7BE8">
        <w:t xml:space="preserve">(3) </w:t>
      </w:r>
      <w:bookmarkStart w:id="3" w:name="_Hlk96433627"/>
      <w:r w:rsidRPr="006D7BE8">
        <w:t>A</w:t>
      </w:r>
      <w:r w:rsidR="00625F7D" w:rsidRPr="006D7BE8">
        <w:t xml:space="preserve"> szakképző intézményi</w:t>
      </w:r>
      <w:r w:rsidRPr="006D7BE8">
        <w:t xml:space="preserve"> kérelem </w:t>
      </w:r>
      <w:bookmarkEnd w:id="3"/>
      <w:r w:rsidRPr="006D7BE8">
        <w:t xml:space="preserve">mintát az 1. </w:t>
      </w:r>
      <w:r w:rsidR="007F0737" w:rsidRPr="006D7BE8">
        <w:t>m</w:t>
      </w:r>
      <w:r w:rsidRPr="006D7BE8">
        <w:t>elléklet tartalmazza.</w:t>
      </w:r>
    </w:p>
    <w:p w14:paraId="53A92219" w14:textId="36BECC82" w:rsidR="00105DE2" w:rsidRPr="006D7BE8" w:rsidRDefault="00105DE2" w:rsidP="00B52361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4</w:t>
      </w:r>
      <w:r w:rsidRPr="006D7BE8">
        <w:t xml:space="preserve">) </w:t>
      </w:r>
      <w:r w:rsidR="00DF232D" w:rsidRPr="006D7BE8">
        <w:t>A</w:t>
      </w:r>
      <w:r w:rsidR="004B3DEA" w:rsidRPr="006D7BE8">
        <w:t xml:space="preserve"> területi kamara a</w:t>
      </w:r>
      <w:r w:rsidR="00DF232D" w:rsidRPr="006D7BE8">
        <w:t xml:space="preserve">z előkészítés során összegyűjti azokat az adatokat, amelyek az igazolás kiadáshoz szükségesek. </w:t>
      </w:r>
      <w:r w:rsidRPr="006D7BE8">
        <w:t>A lehetséges adatok begyűjtését követően a területi kamara személyes ügyfélkezelés keretében valamennyi, potenciális szakképzési munkaszerződést</w:t>
      </w:r>
      <w:r w:rsidR="009675D4" w:rsidRPr="006D7BE8">
        <w:t xml:space="preserve"> </w:t>
      </w:r>
      <w:r w:rsidRPr="006D7BE8">
        <w:t xml:space="preserve">kötőt felkeres, hogy összekapcsolja a szakirányú oktatásban részt venni kívánó tanulókat a duális képzőhelyekkel. </w:t>
      </w:r>
    </w:p>
    <w:p w14:paraId="0DCC85BE" w14:textId="293CFB94" w:rsidR="001A5CBB" w:rsidRPr="006D7BE8" w:rsidRDefault="001A5CBB" w:rsidP="00B52361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5</w:t>
      </w:r>
      <w:r w:rsidRPr="006D7BE8">
        <w:t xml:space="preserve">) </w:t>
      </w:r>
      <w:r w:rsidR="0018488D" w:rsidRPr="006D7BE8">
        <w:t>A területi kamara igazolást állít ki az érintett tanuló számára, a</w:t>
      </w:r>
      <w:r w:rsidRPr="006D7BE8">
        <w:t xml:space="preserve">mennyiben nem talál megfelelő duális </w:t>
      </w:r>
      <w:proofErr w:type="spellStart"/>
      <w:r w:rsidRPr="006D7BE8">
        <w:t>képzőhe</w:t>
      </w:r>
      <w:r w:rsidR="00DC26CA" w:rsidRPr="006D7BE8">
        <w:t>lyet</w:t>
      </w:r>
      <w:proofErr w:type="spellEnd"/>
      <w:r w:rsidRPr="006D7BE8">
        <w:t xml:space="preserve">, </w:t>
      </w:r>
      <w:r w:rsidR="0059172C" w:rsidRPr="006D7BE8">
        <w:t>azaz az érintett tanuló duális képzőhelyen való részvétele a szakirányú oktatásban nem biztosítható</w:t>
      </w:r>
      <w:r w:rsidR="0018488D" w:rsidRPr="006D7BE8">
        <w:t>.</w:t>
      </w:r>
      <w:r w:rsidR="0059172C" w:rsidRPr="006D7BE8">
        <w:t xml:space="preserve"> </w:t>
      </w:r>
    </w:p>
    <w:p w14:paraId="06DF2FAC" w14:textId="4E25578B" w:rsidR="00105DE2" w:rsidRPr="006D7BE8" w:rsidRDefault="00F623D6" w:rsidP="000374FE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6</w:t>
      </w:r>
      <w:r w:rsidRPr="006D7BE8">
        <w:t xml:space="preserve">) Az igazolás kiállítása </w:t>
      </w:r>
      <w:r w:rsidR="00105DE2" w:rsidRPr="006D7BE8">
        <w:t>az MKIK által elkészített és a területi kamarák részére elektronikusan eljuttatott országosan egységes igazolásminta kitöltésével történik. A nyomtatvány alkalmazása kötelező.</w:t>
      </w:r>
    </w:p>
    <w:p w14:paraId="6322C151" w14:textId="190DFCBB" w:rsidR="00D91B64" w:rsidRPr="006D7BE8" w:rsidRDefault="00D91B64" w:rsidP="000374FE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7</w:t>
      </w:r>
      <w:r w:rsidRPr="006D7BE8">
        <w:t>) Az igazolásmintát a</w:t>
      </w:r>
      <w:r w:rsidR="007B5789" w:rsidRPr="006D7BE8">
        <w:t xml:space="preserve"> 2.</w:t>
      </w:r>
      <w:r w:rsidRPr="006D7BE8">
        <w:t xml:space="preserve"> </w:t>
      </w:r>
      <w:r w:rsidR="007F0737" w:rsidRPr="006D7BE8">
        <w:t>m</w:t>
      </w:r>
      <w:r w:rsidRPr="006D7BE8">
        <w:t>elléklet tartalmazza.</w:t>
      </w:r>
    </w:p>
    <w:p w14:paraId="3DB41D7B" w14:textId="3CDA64D2" w:rsidR="00105DE2" w:rsidRPr="006D7BE8" w:rsidRDefault="00105DE2" w:rsidP="00B244BC">
      <w:pPr>
        <w:pStyle w:val="Szvegtrzs"/>
        <w:suppressAutoHyphens/>
        <w:spacing w:after="0" w:line="280" w:lineRule="exact"/>
      </w:pPr>
      <w:r w:rsidRPr="006D7BE8">
        <w:t>(</w:t>
      </w:r>
      <w:r w:rsidR="007B5789" w:rsidRPr="006D7BE8">
        <w:t>8</w:t>
      </w:r>
      <w:r w:rsidRPr="006D7BE8">
        <w:t>) A területi kamara az igazolás</w:t>
      </w:r>
      <w:r w:rsidR="000374FE" w:rsidRPr="006D7BE8">
        <w:t>t</w:t>
      </w:r>
      <w:r w:rsidRPr="006D7BE8">
        <w:t xml:space="preserve"> </w:t>
      </w:r>
      <w:r w:rsidR="00E0361D">
        <w:t>két</w:t>
      </w:r>
      <w:r w:rsidR="00F33320" w:rsidRPr="006D7BE8">
        <w:t xml:space="preserve"> (</w:t>
      </w:r>
      <w:r w:rsidR="00E0361D">
        <w:t>2</w:t>
      </w:r>
      <w:r w:rsidR="00F33320" w:rsidRPr="006D7BE8">
        <w:t>)</w:t>
      </w:r>
      <w:r w:rsidRPr="006D7BE8">
        <w:t xml:space="preserve"> példányban állítja ki. Egy-egy példány </w:t>
      </w:r>
    </w:p>
    <w:p w14:paraId="4A619F59" w14:textId="238C1929" w:rsidR="00105DE2" w:rsidRPr="006D7BE8" w:rsidRDefault="00105DE2" w:rsidP="00B244BC">
      <w:pPr>
        <w:pStyle w:val="Szvegtrzs"/>
        <w:suppressAutoHyphens/>
        <w:spacing w:after="0" w:line="280" w:lineRule="exact"/>
        <w:ind w:left="708"/>
      </w:pPr>
      <w:r w:rsidRPr="006D7BE8">
        <w:t>- az igazolással érintett tanuló szakképző intézményét, illetve szakiskoláját,</w:t>
      </w:r>
    </w:p>
    <w:p w14:paraId="5A28DB0F" w14:textId="2C907FC4" w:rsidR="00105DE2" w:rsidRPr="006D7BE8" w:rsidRDefault="00105DE2" w:rsidP="00B244BC">
      <w:pPr>
        <w:pStyle w:val="Szvegtrzs"/>
        <w:suppressAutoHyphens/>
        <w:spacing w:after="0" w:line="280" w:lineRule="exact"/>
        <w:ind w:left="708"/>
      </w:pPr>
      <w:r w:rsidRPr="006D7BE8">
        <w:t>- a területi kamarát</w:t>
      </w:r>
    </w:p>
    <w:p w14:paraId="1D30796E" w14:textId="3DC84C8B" w:rsidR="00A96A46" w:rsidRPr="006D7BE8" w:rsidRDefault="00105DE2" w:rsidP="000374FE">
      <w:pPr>
        <w:pStyle w:val="Szvegtrzs"/>
        <w:suppressAutoHyphens/>
        <w:spacing w:line="280" w:lineRule="exact"/>
      </w:pPr>
      <w:r w:rsidRPr="006D7BE8">
        <w:t>illeti meg.</w:t>
      </w:r>
    </w:p>
    <w:p w14:paraId="57B37EDC" w14:textId="482D44F1" w:rsidR="005A6D51" w:rsidRDefault="00F623D6" w:rsidP="005A6D51">
      <w:pPr>
        <w:suppressAutoHyphens/>
        <w:spacing w:before="360" w:after="240" w:line="280" w:lineRule="exact"/>
        <w:rPr>
          <w:b/>
        </w:rPr>
      </w:pPr>
      <w:r w:rsidRPr="006D7BE8">
        <w:t>(</w:t>
      </w:r>
      <w:r w:rsidR="007B5789" w:rsidRPr="006D7BE8">
        <w:t>9</w:t>
      </w:r>
      <w:r w:rsidRPr="006D7BE8">
        <w:t>) Amennyiben</w:t>
      </w:r>
      <w:r w:rsidR="0059172C" w:rsidRPr="006D7BE8">
        <w:t xml:space="preserve"> az</w:t>
      </w:r>
      <w:r w:rsidRPr="006D7BE8">
        <w:t xml:space="preserve"> </w:t>
      </w:r>
      <w:r w:rsidR="0059172C" w:rsidRPr="006D7BE8">
        <w:t>igazolás</w:t>
      </w:r>
      <w:r w:rsidR="00DF232D" w:rsidRPr="006D7BE8">
        <w:t>-</w:t>
      </w:r>
      <w:r w:rsidR="0059172C" w:rsidRPr="006D7BE8">
        <w:t xml:space="preserve">kiállítási kérelemmel a területi kamarát megkereső </w:t>
      </w:r>
      <w:r w:rsidRPr="006D7BE8">
        <w:t xml:space="preserve">szakképző intézmény, illetve szakiskola </w:t>
      </w:r>
      <w:r w:rsidR="0059172C" w:rsidRPr="006D7BE8">
        <w:t xml:space="preserve">nem </w:t>
      </w:r>
      <w:r w:rsidRPr="006D7BE8">
        <w:t>az adott területi kamar</w:t>
      </w:r>
      <w:r w:rsidR="0059172C" w:rsidRPr="006D7BE8">
        <w:t>a illetékességi területén működik</w:t>
      </w:r>
      <w:r w:rsidRPr="006D7BE8">
        <w:t>, a területi kamara az igazolás</w:t>
      </w:r>
      <w:r w:rsidR="00DF232D" w:rsidRPr="006D7BE8">
        <w:t>-</w:t>
      </w:r>
      <w:r w:rsidRPr="006D7BE8">
        <w:t>kiállítással kapcsolatos megkeresést átirányítja az illetékes területi kamarához</w:t>
      </w:r>
      <w:r w:rsidR="000374FE" w:rsidRPr="006D7BE8">
        <w:t>, e</w:t>
      </w:r>
      <w:r w:rsidR="0059172C" w:rsidRPr="006D7BE8">
        <w:t>gyidejűleg értesíti a</w:t>
      </w:r>
      <w:r w:rsidR="000374FE" w:rsidRPr="006D7BE8">
        <w:t xml:space="preserve"> </w:t>
      </w:r>
      <w:r w:rsidR="0059172C" w:rsidRPr="006D7BE8">
        <w:t>szakképző intézményt, illetve szakiskolát az</w:t>
      </w:r>
      <w:r w:rsidR="000374FE" w:rsidRPr="006D7BE8">
        <w:t xml:space="preserve"> átirányításról</w:t>
      </w:r>
      <w:r w:rsidR="0059172C" w:rsidRPr="006D7BE8">
        <w:t>.</w:t>
      </w:r>
    </w:p>
    <w:p w14:paraId="493A7831" w14:textId="01C75925" w:rsidR="001E12AA" w:rsidRPr="006D7BE8" w:rsidRDefault="001E12AA" w:rsidP="005A6D51">
      <w:pPr>
        <w:suppressAutoHyphens/>
        <w:spacing w:before="360" w:after="240" w:line="280" w:lineRule="exact"/>
        <w:jc w:val="center"/>
        <w:rPr>
          <w:b/>
        </w:rPr>
      </w:pPr>
      <w:r w:rsidRPr="006D7BE8">
        <w:rPr>
          <w:b/>
        </w:rPr>
        <w:t>Az igazolás</w:t>
      </w:r>
      <w:r w:rsidR="007F0737" w:rsidRPr="006D7BE8">
        <w:rPr>
          <w:b/>
        </w:rPr>
        <w:t>-</w:t>
      </w:r>
      <w:r w:rsidRPr="006D7BE8">
        <w:rPr>
          <w:b/>
        </w:rPr>
        <w:t>kiállítással érintett intézménytípusok és képzési formák</w:t>
      </w:r>
    </w:p>
    <w:p w14:paraId="1A309D54" w14:textId="2D0F22F0" w:rsidR="00592D2E" w:rsidRPr="006D7BE8" w:rsidRDefault="00F623D6" w:rsidP="00592D2E">
      <w:pPr>
        <w:suppressAutoHyphens/>
        <w:spacing w:before="360" w:after="240" w:line="280" w:lineRule="exact"/>
        <w:jc w:val="center"/>
        <w:rPr>
          <w:b/>
        </w:rPr>
      </w:pPr>
      <w:r w:rsidRPr="006D7BE8">
        <w:rPr>
          <w:b/>
        </w:rPr>
        <w:t>4</w:t>
      </w:r>
      <w:r w:rsidR="00592D2E" w:rsidRPr="006D7BE8">
        <w:rPr>
          <w:b/>
        </w:rPr>
        <w:t>. §</w:t>
      </w:r>
    </w:p>
    <w:p w14:paraId="515431B2" w14:textId="3D43A5FE" w:rsidR="00592D2E" w:rsidRPr="006D7BE8" w:rsidRDefault="00592D2E" w:rsidP="00B244BC">
      <w:pPr>
        <w:pStyle w:val="Szvegtrzs"/>
        <w:suppressAutoHyphens/>
        <w:spacing w:after="0" w:line="280" w:lineRule="exact"/>
      </w:pPr>
      <w:r w:rsidRPr="006D7BE8">
        <w:t>(1) Az igazolás kiállítható az állam, illetve az együttműködési megállapodással rendelkező fenntartó által fenntartott</w:t>
      </w:r>
    </w:p>
    <w:p w14:paraId="26035EF8" w14:textId="3C3C9D69" w:rsidR="00592D2E" w:rsidRPr="006D7BE8" w:rsidRDefault="00592D2E" w:rsidP="00B244BC">
      <w:pPr>
        <w:pStyle w:val="Szvegtrzs"/>
        <w:suppressAutoHyphens/>
        <w:spacing w:after="0" w:line="280" w:lineRule="exact"/>
        <w:ind w:left="708"/>
      </w:pPr>
      <w:r w:rsidRPr="006D7BE8">
        <w:t xml:space="preserve">- </w:t>
      </w:r>
      <w:proofErr w:type="spellStart"/>
      <w:r w:rsidRPr="006D7BE8">
        <w:t>Szkt</w:t>
      </w:r>
      <w:proofErr w:type="spellEnd"/>
      <w:r w:rsidRPr="006D7BE8">
        <w:t>. szerinti szakképző intézményben</w:t>
      </w:r>
      <w:r w:rsidR="000374FE" w:rsidRPr="006D7BE8">
        <w:t xml:space="preserve"> (</w:t>
      </w:r>
      <w:r w:rsidRPr="006D7BE8">
        <w:t>azaz szakképző iskolában vagy technikumban</w:t>
      </w:r>
      <w:r w:rsidR="000374FE" w:rsidRPr="006D7BE8">
        <w:t>)</w:t>
      </w:r>
      <w:r w:rsidRPr="006D7BE8">
        <w:t xml:space="preserve"> </w:t>
      </w:r>
      <w:r w:rsidR="00535DC0" w:rsidRPr="006D7BE8">
        <w:t>folyó</w:t>
      </w:r>
      <w:r w:rsidRPr="006D7BE8">
        <w:t xml:space="preserve"> szakirányú oktatás, illetve</w:t>
      </w:r>
    </w:p>
    <w:p w14:paraId="14D22692" w14:textId="1D4C677B" w:rsidR="00592D2E" w:rsidRPr="006D7BE8" w:rsidRDefault="00592D2E" w:rsidP="00B244BC">
      <w:pPr>
        <w:pStyle w:val="Szvegtrzs"/>
        <w:suppressAutoHyphens/>
        <w:spacing w:after="0" w:line="280" w:lineRule="exact"/>
        <w:ind w:left="708"/>
      </w:pPr>
      <w:r w:rsidRPr="006D7BE8">
        <w:t>- a nemzeti köznevelésről szóló a 2011. évi CXC. törvény 13/A. § (3) bekezdése szerinti szakiskolában folyó szakmai oktatás</w:t>
      </w:r>
    </w:p>
    <w:p w14:paraId="1904DE97" w14:textId="611EEEA8" w:rsidR="00592D2E" w:rsidRPr="006D7BE8" w:rsidRDefault="00592D2E" w:rsidP="00B834FA">
      <w:pPr>
        <w:pStyle w:val="Szvegtrzs"/>
        <w:suppressAutoHyphens/>
        <w:spacing w:line="280" w:lineRule="exact"/>
      </w:pPr>
      <w:r w:rsidRPr="006D7BE8">
        <w:t>tekintetében.</w:t>
      </w:r>
    </w:p>
    <w:p w14:paraId="6FDA7062" w14:textId="3CEDD78E" w:rsidR="00592D2E" w:rsidRPr="006D7BE8" w:rsidRDefault="00592D2E" w:rsidP="00B244BC">
      <w:pPr>
        <w:pStyle w:val="Szvegtrzs"/>
        <w:suppressAutoHyphens/>
        <w:spacing w:line="280" w:lineRule="exact"/>
      </w:pPr>
      <w:r w:rsidRPr="006D7BE8">
        <w:t>(2) Az igazolás</w:t>
      </w:r>
      <w:r w:rsidR="00400B7E" w:rsidRPr="006D7BE8">
        <w:t xml:space="preserve"> </w:t>
      </w:r>
      <w:r w:rsidR="00C37350" w:rsidRPr="006D7BE8">
        <w:t>csak a</w:t>
      </w:r>
      <w:r w:rsidR="00062368" w:rsidRPr="006D7BE8">
        <w:t xml:space="preserve"> </w:t>
      </w:r>
      <w:r w:rsidR="00420D4F" w:rsidRPr="006D7BE8">
        <w:t xml:space="preserve">tanulói jogviszonyban álló tanuló </w:t>
      </w:r>
      <w:r w:rsidR="00507397" w:rsidRPr="006D7BE8">
        <w:t>szakirányú oktatása esetén</w:t>
      </w:r>
      <w:r w:rsidR="00420D4F" w:rsidRPr="006D7BE8">
        <w:t xml:space="preserve"> </w:t>
      </w:r>
      <w:r w:rsidR="00507397" w:rsidRPr="006D7BE8">
        <w:t xml:space="preserve">állítható ki. </w:t>
      </w:r>
    </w:p>
    <w:p w14:paraId="35454F97" w14:textId="06CD17FF" w:rsidR="00507397" w:rsidRPr="006D7BE8" w:rsidRDefault="00507397" w:rsidP="000374FE">
      <w:pPr>
        <w:pStyle w:val="Szvegtrzs"/>
        <w:suppressAutoHyphens/>
        <w:spacing w:line="280" w:lineRule="exact"/>
      </w:pPr>
      <w:r w:rsidRPr="006D7BE8">
        <w:t xml:space="preserve">(3) Ki kell állítani az igazolást a költségtérítéses szakirányú oktatás esetén is, továbbá akkor is, ha a </w:t>
      </w:r>
      <w:proofErr w:type="spellStart"/>
      <w:r w:rsidRPr="006D7BE8">
        <w:t>szakképző</w:t>
      </w:r>
      <w:proofErr w:type="spellEnd"/>
      <w:r w:rsidRPr="006D7BE8">
        <w:t xml:space="preserve"> intézmény az </w:t>
      </w:r>
      <w:proofErr w:type="spellStart"/>
      <w:r w:rsidRPr="006D7BE8">
        <w:t>Szkt</w:t>
      </w:r>
      <w:proofErr w:type="spellEnd"/>
      <w:r w:rsidRPr="006D7BE8">
        <w:t xml:space="preserve">. és az </w:t>
      </w:r>
      <w:proofErr w:type="spellStart"/>
      <w:r w:rsidRPr="006D7BE8">
        <w:t>Szkr</w:t>
      </w:r>
      <w:proofErr w:type="spellEnd"/>
      <w:r w:rsidRPr="006D7BE8">
        <w:t>. által nem szabályozott formában (például a Ptk. szerinti megállapodással) működik együtt a duális képzőhellyel a szakirányú oktatásban, azaz a tanuló a szakirányú oktatásban nem szakképzési munkaszerződéssel vesz részt a duális képzőhelyen.</w:t>
      </w:r>
    </w:p>
    <w:p w14:paraId="06D02992" w14:textId="6782D70B" w:rsidR="009B71CA" w:rsidRPr="006D7BE8" w:rsidRDefault="00507397" w:rsidP="009B71CA">
      <w:pPr>
        <w:pStyle w:val="Szvegtrzs"/>
        <w:suppressAutoHyphens/>
        <w:spacing w:line="280" w:lineRule="exact"/>
        <w:rPr>
          <w:rFonts w:cs="Times New Roman"/>
        </w:rPr>
      </w:pPr>
      <w:r w:rsidRPr="00B244BC">
        <w:rPr>
          <w:rFonts w:cs="Times New Roman"/>
        </w:rPr>
        <w:lastRenderedPageBreak/>
        <w:t>(</w:t>
      </w:r>
      <w:r w:rsidR="004C4C1A" w:rsidRPr="006D7BE8">
        <w:rPr>
          <w:rFonts w:cs="Times New Roman"/>
        </w:rPr>
        <w:t>4</w:t>
      </w:r>
      <w:r w:rsidRPr="00B244BC">
        <w:rPr>
          <w:rFonts w:cs="Times New Roman"/>
        </w:rPr>
        <w:t xml:space="preserve">) </w:t>
      </w:r>
      <w:r w:rsidR="00DA3FF6" w:rsidRPr="00B244BC">
        <w:rPr>
          <w:rFonts w:cs="Times New Roman"/>
        </w:rPr>
        <w:t xml:space="preserve">Nem kell igazolást </w:t>
      </w:r>
      <w:r w:rsidR="00283D12" w:rsidRPr="00B244BC">
        <w:rPr>
          <w:rFonts w:cs="Times New Roman"/>
        </w:rPr>
        <w:t>kiállítani</w:t>
      </w:r>
      <w:r w:rsidRPr="00B244BC">
        <w:rPr>
          <w:rFonts w:cs="Times New Roman"/>
        </w:rPr>
        <w:t xml:space="preserve"> </w:t>
      </w:r>
      <w:r w:rsidR="00DA3FF6" w:rsidRPr="00B244BC">
        <w:rPr>
          <w:rFonts w:cs="Times New Roman"/>
        </w:rPr>
        <w:t xml:space="preserve">abban az esetben, ha a </w:t>
      </w:r>
      <w:r w:rsidR="00A7784F" w:rsidRPr="00B244BC">
        <w:rPr>
          <w:rFonts w:cs="Times New Roman"/>
        </w:rPr>
        <w:t xml:space="preserve">szakképzési munkaszerződést az </w:t>
      </w:r>
      <w:proofErr w:type="spellStart"/>
      <w:r w:rsidR="00A7784F" w:rsidRPr="00B244BC">
        <w:rPr>
          <w:rFonts w:cs="Times New Roman"/>
        </w:rPr>
        <w:t>Szkt</w:t>
      </w:r>
      <w:proofErr w:type="spellEnd"/>
      <w:r w:rsidR="00A7784F" w:rsidRPr="00B244BC">
        <w:rPr>
          <w:rFonts w:cs="Times New Roman"/>
        </w:rPr>
        <w:t>. 83. § (2) bekezdés b) pontja szerint kötik – amelynek alapja a szakképző intézmény</w:t>
      </w:r>
      <w:r w:rsidR="00BA4128" w:rsidRPr="006D7BE8">
        <w:rPr>
          <w:rFonts w:cs="Times New Roman"/>
        </w:rPr>
        <w:t>nek az adott tanévre szóló</w:t>
      </w:r>
      <w:r w:rsidR="00580E93">
        <w:rPr>
          <w:rFonts w:cs="Times New Roman"/>
        </w:rPr>
        <w:t xml:space="preserve"> </w:t>
      </w:r>
      <w:r w:rsidR="00283D12" w:rsidRPr="00B244BC">
        <w:rPr>
          <w:rFonts w:cs="Times New Roman"/>
        </w:rPr>
        <w:t xml:space="preserve">nyilatkozata a szakirányú oktatás </w:t>
      </w:r>
      <w:r w:rsidR="00A7784F" w:rsidRPr="00B244BC">
        <w:rPr>
          <w:rFonts w:cs="Times New Roman"/>
        </w:rPr>
        <w:t>tömbösített</w:t>
      </w:r>
      <w:r w:rsidR="00283D12" w:rsidRPr="00B244BC">
        <w:rPr>
          <w:rFonts w:cs="Times New Roman"/>
        </w:rPr>
        <w:t xml:space="preserve"> megszervezéséről </w:t>
      </w:r>
      <w:r w:rsidR="00A7784F" w:rsidRPr="00B244BC">
        <w:rPr>
          <w:rFonts w:cs="Times New Roman"/>
        </w:rPr>
        <w:t>–, a szakképző intézményben teljesített szakirányú oktatási időszakra.</w:t>
      </w:r>
      <w:r w:rsidR="00C37350" w:rsidRPr="00B244BC">
        <w:rPr>
          <w:rFonts w:cs="Times New Roman"/>
        </w:rPr>
        <w:t xml:space="preserve"> </w:t>
      </w:r>
      <w:r w:rsidR="00400B7E" w:rsidRPr="006D7BE8">
        <w:rPr>
          <w:rFonts w:cs="Times New Roman"/>
        </w:rPr>
        <w:t>A</w:t>
      </w:r>
      <w:r w:rsidR="00C37350" w:rsidRPr="00B244BC">
        <w:rPr>
          <w:rFonts w:cs="Times New Roman"/>
        </w:rPr>
        <w:t xml:space="preserve"> nyilatkozatot legkésőbb a tanév első hónapjának utolsó napjáig, azaz szeptember 30-ig kell írásban eljuttatni a területi</w:t>
      </w:r>
      <w:r w:rsidR="00B967FF" w:rsidRPr="006D7BE8">
        <w:rPr>
          <w:rFonts w:cs="Times New Roman"/>
        </w:rPr>
        <w:t xml:space="preserve"> </w:t>
      </w:r>
      <w:r w:rsidR="00C37350" w:rsidRPr="00B244BC">
        <w:rPr>
          <w:rFonts w:cs="Times New Roman"/>
        </w:rPr>
        <w:t>kamara felé.</w:t>
      </w:r>
      <w:r w:rsidR="009B71CA" w:rsidRPr="006D7BE8">
        <w:rPr>
          <w:rFonts w:cs="Times New Roman"/>
        </w:rPr>
        <w:t xml:space="preserve"> </w:t>
      </w:r>
    </w:p>
    <w:p w14:paraId="1DC999DE" w14:textId="45C959CD" w:rsidR="00DA007B" w:rsidRPr="00B244BC" w:rsidRDefault="00DA007B" w:rsidP="00DA007B">
      <w:pPr>
        <w:pStyle w:val="Szvegtrzs"/>
        <w:suppressAutoHyphens/>
        <w:spacing w:line="280" w:lineRule="exact"/>
      </w:pPr>
      <w:r w:rsidRPr="00B244BC">
        <w:t>(</w:t>
      </w:r>
      <w:r w:rsidR="004C4C1A" w:rsidRPr="00B244BC">
        <w:t>5</w:t>
      </w:r>
      <w:r w:rsidRPr="00B244BC">
        <w:t>) A szakképző intézmény nyilatkozatának írásbeli formában kell a területi kamarához beérkeznie (elektronikus formában vagy papír alapon, és elektronikusan szerkeszthető formában, de az elektronikusan szerkeszthető és az aláírt kérelemnek egyeznie kell.) A nyilatkozat egyidejűleg több tanulóra is kiállítható.</w:t>
      </w:r>
    </w:p>
    <w:p w14:paraId="343EC73A" w14:textId="6B091360" w:rsidR="00DA007B" w:rsidRPr="00DA007B" w:rsidRDefault="00DA007B" w:rsidP="009B71CA">
      <w:pPr>
        <w:pStyle w:val="Szvegtrzs"/>
        <w:suppressAutoHyphens/>
        <w:spacing w:line="280" w:lineRule="exact"/>
      </w:pPr>
      <w:r w:rsidRPr="00B244BC">
        <w:t>(</w:t>
      </w:r>
      <w:r w:rsidR="004C4C1A" w:rsidRPr="00B244BC">
        <w:t>6</w:t>
      </w:r>
      <w:r w:rsidRPr="00B244BC">
        <w:t>) A nyilatkozatmintát a 3. melléklet tartalmazza.</w:t>
      </w:r>
    </w:p>
    <w:p w14:paraId="69AA8D5D" w14:textId="47ADF37C" w:rsidR="00DA3FF6" w:rsidRPr="00B244BC" w:rsidRDefault="00C37350" w:rsidP="000374FE">
      <w:pPr>
        <w:pStyle w:val="Szvegtrzs"/>
        <w:suppressAutoHyphens/>
        <w:spacing w:line="280" w:lineRule="exact"/>
        <w:rPr>
          <w:rFonts w:cs="Times New Roman"/>
        </w:rPr>
      </w:pPr>
      <w:r w:rsidRPr="00DC26CA">
        <w:rPr>
          <w:rFonts w:cs="Times New Roman"/>
        </w:rPr>
        <w:t>(</w:t>
      </w:r>
      <w:r w:rsidR="004C4C1A">
        <w:rPr>
          <w:rFonts w:cs="Times New Roman"/>
        </w:rPr>
        <w:t>7</w:t>
      </w:r>
      <w:r w:rsidRPr="00DC26CA">
        <w:rPr>
          <w:rFonts w:cs="Times New Roman"/>
        </w:rPr>
        <w:t>) Az igazolást az Él</w:t>
      </w:r>
      <w:r w:rsidR="005E619E">
        <w:rPr>
          <w:rFonts w:cs="Times New Roman"/>
        </w:rPr>
        <w:t>el</w:t>
      </w:r>
      <w:r w:rsidRPr="00DC26CA">
        <w:rPr>
          <w:rFonts w:cs="Times New Roman"/>
        </w:rPr>
        <w:t>miszeripar és a Mezőgazdaság és kertészet ágazatba tartozó szakmák tekintetében az agrárkamara, és az Egészségügy, a Honvédelem, a Rendészet és közszolgálat, valamint a Sport ágazatba tartozó szakmák tekintetében a Kormány adott ágazatért felelős tagja adja ki.</w:t>
      </w:r>
    </w:p>
    <w:p w14:paraId="52A135A9" w14:textId="55699621" w:rsidR="001E12AA" w:rsidRPr="001E12AA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7F0737">
        <w:rPr>
          <w:b/>
        </w:rPr>
        <w:t>-</w:t>
      </w:r>
      <w:r w:rsidRPr="001E12AA">
        <w:rPr>
          <w:b/>
        </w:rPr>
        <w:t>kiállítás</w:t>
      </w:r>
      <w:r>
        <w:rPr>
          <w:b/>
        </w:rPr>
        <w:t xml:space="preserve"> időtartama</w:t>
      </w:r>
    </w:p>
    <w:p w14:paraId="606B3750" w14:textId="1EAD1131" w:rsidR="00535DC0" w:rsidRPr="00C47312" w:rsidRDefault="00F623D6" w:rsidP="00535DC0">
      <w:pPr>
        <w:suppressAutoHyphens/>
        <w:spacing w:before="360" w:after="240" w:line="280" w:lineRule="exact"/>
        <w:jc w:val="center"/>
        <w:rPr>
          <w:b/>
        </w:rPr>
      </w:pPr>
      <w:bookmarkStart w:id="4" w:name="_Hlk143171133"/>
      <w:r>
        <w:rPr>
          <w:b/>
        </w:rPr>
        <w:t>5</w:t>
      </w:r>
      <w:r w:rsidR="00535DC0" w:rsidRPr="001F4995">
        <w:rPr>
          <w:b/>
        </w:rPr>
        <w:t>. §</w:t>
      </w:r>
    </w:p>
    <w:bookmarkEnd w:id="4"/>
    <w:p w14:paraId="0D052886" w14:textId="29E75F23" w:rsidR="00641E72" w:rsidRDefault="00592D2E" w:rsidP="00EA5DDA">
      <w:pPr>
        <w:pStyle w:val="Szvegtrzs"/>
        <w:suppressAutoHyphens/>
        <w:spacing w:line="280" w:lineRule="exact"/>
      </w:pPr>
      <w:r w:rsidRPr="00BA4128">
        <w:t xml:space="preserve">(1) </w:t>
      </w:r>
      <w:r w:rsidR="00BA4128">
        <w:t>A</w:t>
      </w:r>
      <w:r w:rsidR="00B967FF">
        <w:t>z</w:t>
      </w:r>
      <w:r w:rsidR="00BA4128">
        <w:t xml:space="preserve"> iskola által benyújtott kérelem alapján kiállított igazolás az adott tanévre szól. </w:t>
      </w:r>
      <w:r w:rsidR="00733BFB" w:rsidRPr="00B244BC">
        <w:t xml:space="preserve"> </w:t>
      </w:r>
    </w:p>
    <w:p w14:paraId="545B7712" w14:textId="28CAF6EA" w:rsidR="00723383" w:rsidRDefault="009A5FDB" w:rsidP="00EA5DDA">
      <w:pPr>
        <w:pStyle w:val="Szvegtrzs"/>
        <w:suppressAutoHyphens/>
        <w:spacing w:line="280" w:lineRule="exact"/>
      </w:pPr>
      <w:r>
        <w:t xml:space="preserve">(2) </w:t>
      </w:r>
      <w:r w:rsidR="00B967FF">
        <w:t>A s</w:t>
      </w:r>
      <w:r>
        <w:t>zakképző intézmények</w:t>
      </w:r>
      <w:r w:rsidR="00D97F09">
        <w:t>nek az</w:t>
      </w:r>
      <w:r>
        <w:t xml:space="preserve"> igazolás kiállítás</w:t>
      </w:r>
      <w:r w:rsidR="00D97F09">
        <w:t>ára</w:t>
      </w:r>
      <w:r>
        <w:t xml:space="preserve"> vonatkozó kérelmet legkésőbb </w:t>
      </w:r>
      <w:r w:rsidR="00B967FF">
        <w:t xml:space="preserve">az adott tanév </w:t>
      </w:r>
      <w:r>
        <w:t>október 15</w:t>
      </w:r>
      <w:r w:rsidR="00B967FF">
        <w:t>. napjáig</w:t>
      </w:r>
      <w:r>
        <w:t xml:space="preserve"> kell benyújtani a területi kamara részére.</w:t>
      </w:r>
    </w:p>
    <w:p w14:paraId="7344F98E" w14:textId="66FCF28F" w:rsidR="00245D36" w:rsidRDefault="00245D36" w:rsidP="00EA5DDA">
      <w:pPr>
        <w:pStyle w:val="Szvegtrzs"/>
        <w:suppressAutoHyphens/>
        <w:spacing w:line="280" w:lineRule="exact"/>
      </w:pPr>
      <w:r>
        <w:t xml:space="preserve">(3) </w:t>
      </w:r>
      <w:r w:rsidR="000E08D0">
        <w:t xml:space="preserve">Amennyiben a szakképző intézmény </w:t>
      </w:r>
      <w:r w:rsidR="00B967FF">
        <w:t xml:space="preserve">kérelme </w:t>
      </w:r>
      <w:r w:rsidR="000E08D0">
        <w:t>október 15-ig</w:t>
      </w:r>
      <w:r w:rsidR="00B967FF">
        <w:t xml:space="preserve"> megérkezik, az </w:t>
      </w:r>
      <w:r w:rsidR="000E08D0">
        <w:t xml:space="preserve">igazolás az </w:t>
      </w:r>
      <w:r w:rsidR="00B967FF">
        <w:t>adott, folyó tanév első napjától hatályos.</w:t>
      </w:r>
    </w:p>
    <w:p w14:paraId="634FD2D8" w14:textId="31A81B7E" w:rsidR="00641E72" w:rsidRPr="00DA3FF6" w:rsidRDefault="00FB6CCB" w:rsidP="00EA5DDA">
      <w:pPr>
        <w:pStyle w:val="Szvegtrzs"/>
        <w:suppressAutoHyphens/>
        <w:spacing w:line="280" w:lineRule="exact"/>
      </w:pPr>
      <w:r w:rsidRPr="00DA3FF6">
        <w:t>(</w:t>
      </w:r>
      <w:r w:rsidR="00245D36">
        <w:t>4</w:t>
      </w:r>
      <w:r w:rsidRPr="00DA3FF6">
        <w:t xml:space="preserve">) </w:t>
      </w:r>
      <w:r w:rsidR="00B967FF">
        <w:t>A területi kamarához az adott tanév o</w:t>
      </w:r>
      <w:r w:rsidR="00245D36">
        <w:t>któber</w:t>
      </w:r>
      <w:r w:rsidR="007F67B3">
        <w:t xml:space="preserve"> </w:t>
      </w:r>
      <w:r w:rsidR="00245D36">
        <w:t>15</w:t>
      </w:r>
      <w:r w:rsidR="00D97F09">
        <w:t>.</w:t>
      </w:r>
      <w:r w:rsidR="00245D36">
        <w:t xml:space="preserve"> </w:t>
      </w:r>
      <w:r w:rsidR="00B967FF">
        <w:t xml:space="preserve">napja </w:t>
      </w:r>
      <w:r w:rsidR="00245D36">
        <w:t xml:space="preserve">után </w:t>
      </w:r>
      <w:r w:rsidR="00B967FF">
        <w:t xml:space="preserve">beérkezett kérelem alapján </w:t>
      </w:r>
      <w:r w:rsidR="00D97F09">
        <w:t>a</w:t>
      </w:r>
      <w:r w:rsidRPr="00DA3FF6">
        <w:t>z igazolás</w:t>
      </w:r>
      <w:r w:rsidR="00612EC7" w:rsidRPr="00DA3FF6">
        <w:t xml:space="preserve"> </w:t>
      </w:r>
      <w:r w:rsidRPr="00DA3FF6">
        <w:t xml:space="preserve">csak </w:t>
      </w:r>
      <w:r w:rsidR="00612EC7" w:rsidRPr="00DA3FF6">
        <w:t xml:space="preserve">olyan időszakra állítható ki, amelynek legkorábbi kezdési időpontja </w:t>
      </w:r>
      <w:r w:rsidRPr="00DA3FF6">
        <w:t>a szakképző intézményi kérelem ka</w:t>
      </w:r>
      <w:r w:rsidR="00612EC7" w:rsidRPr="00DA3FF6">
        <w:t xml:space="preserve">marához történő beérkezésének napja. </w:t>
      </w:r>
    </w:p>
    <w:p w14:paraId="0B8BD7AC" w14:textId="0F6C19CD" w:rsidR="004C4C1A" w:rsidRDefault="00D30B2E" w:rsidP="00B244BC">
      <w:pPr>
        <w:pStyle w:val="NormlWeb"/>
        <w:spacing w:before="0" w:beforeAutospacing="0" w:line="240" w:lineRule="exact"/>
        <w:jc w:val="both"/>
      </w:pPr>
      <w:r w:rsidRPr="00B244BC">
        <w:rPr>
          <w:rFonts w:eastAsia="Calibri" w:cs="Calibri"/>
          <w:lang w:eastAsia="en-US"/>
        </w:rPr>
        <w:t>(</w:t>
      </w:r>
      <w:r w:rsidR="00245D36" w:rsidRPr="00B244BC">
        <w:rPr>
          <w:rFonts w:eastAsia="Calibri" w:cs="Calibri"/>
          <w:lang w:eastAsia="en-US"/>
        </w:rPr>
        <w:t>5</w:t>
      </w:r>
      <w:r w:rsidRPr="00B244BC">
        <w:rPr>
          <w:rFonts w:eastAsia="Calibri" w:cs="Calibri"/>
          <w:lang w:eastAsia="en-US"/>
        </w:rPr>
        <w:t>)</w:t>
      </w:r>
      <w:r w:rsidR="00EA5DDA" w:rsidRPr="00B244BC">
        <w:rPr>
          <w:rFonts w:eastAsia="Calibri" w:cs="Calibri"/>
          <w:lang w:eastAsia="en-US"/>
        </w:rPr>
        <w:t xml:space="preserve"> </w:t>
      </w:r>
      <w:r w:rsidR="00D97F09" w:rsidRPr="00B244BC">
        <w:rPr>
          <w:rFonts w:eastAsia="Calibri" w:cs="Calibri"/>
          <w:lang w:eastAsia="en-US"/>
        </w:rPr>
        <w:t>A</w:t>
      </w:r>
      <w:r w:rsidRPr="00B244BC">
        <w:rPr>
          <w:rFonts w:eastAsia="Calibri" w:cs="Calibri"/>
          <w:lang w:eastAsia="en-US"/>
        </w:rPr>
        <w:t>z igazolás érvényességi ideje alatt megkötött szakképzési munkaszerződés hatálybalépésének napjáig tart.</w:t>
      </w:r>
    </w:p>
    <w:p w14:paraId="4DB9773F" w14:textId="06751425" w:rsidR="001E12AA" w:rsidRPr="001E12AA" w:rsidRDefault="001E12AA" w:rsidP="004C4C1A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DF232D">
        <w:rPr>
          <w:b/>
        </w:rPr>
        <w:t>-</w:t>
      </w:r>
      <w:r w:rsidRPr="001E12AA">
        <w:rPr>
          <w:b/>
        </w:rPr>
        <w:t>kiállítás</w:t>
      </w:r>
      <w:r w:rsidR="00F623D6">
        <w:rPr>
          <w:b/>
        </w:rPr>
        <w:t xml:space="preserve"> lehetséges indokai</w:t>
      </w:r>
    </w:p>
    <w:p w14:paraId="6A988C56" w14:textId="7A7866A2" w:rsidR="00F623D6" w:rsidRDefault="0059172C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6</w:t>
      </w:r>
      <w:r w:rsidR="00F623D6" w:rsidRPr="001F4995">
        <w:rPr>
          <w:b/>
        </w:rPr>
        <w:t>. §</w:t>
      </w:r>
    </w:p>
    <w:p w14:paraId="7327EF91" w14:textId="005E173A" w:rsidR="0059172C" w:rsidRDefault="0059172C" w:rsidP="00B52361">
      <w:pPr>
        <w:pStyle w:val="Szvegtrzs"/>
        <w:suppressAutoHyphens/>
        <w:spacing w:line="280" w:lineRule="exact"/>
      </w:pPr>
      <w:r>
        <w:t>(1)</w:t>
      </w:r>
      <w:r w:rsidR="000374FE">
        <w:t xml:space="preserve"> </w:t>
      </w:r>
      <w:r>
        <w:t>Igazolás kiállítására – többek között – az alábbi okokból kerülhet sor, azaz az érintett tanuló</w:t>
      </w:r>
      <w:r w:rsidR="009F123A">
        <w:t>nak</w:t>
      </w:r>
      <w:r w:rsidRPr="001A5CBB">
        <w:t xml:space="preserve"> </w:t>
      </w:r>
      <w:r w:rsidRPr="001E12AA">
        <w:t xml:space="preserve">duális képzőhelyen való részvétele a szakirányú oktatásban </w:t>
      </w:r>
      <w:r>
        <w:t xml:space="preserve">az alábbi okok miatt </w:t>
      </w:r>
      <w:r w:rsidRPr="001E12AA">
        <w:t>nem biztosítható</w:t>
      </w:r>
      <w:r>
        <w:t>:</w:t>
      </w:r>
    </w:p>
    <w:p w14:paraId="78CABC87" w14:textId="0845697F" w:rsidR="00D30B2E" w:rsidRDefault="0059172C" w:rsidP="00DF232D">
      <w:pPr>
        <w:pStyle w:val="Szvegtrzs"/>
        <w:suppressAutoHyphens/>
        <w:spacing w:line="280" w:lineRule="exact"/>
        <w:ind w:left="708"/>
      </w:pPr>
      <w:r>
        <w:t xml:space="preserve">- </w:t>
      </w:r>
      <w:r w:rsidR="00D30B2E" w:rsidRPr="00B52361">
        <w:t>nincs egyáltalán (fizikálisan) megfelelő, nyilvántartásban szereplő duális képzőhely az adott szakmában</w:t>
      </w:r>
      <w:r w:rsidR="00DF232D">
        <w:t>,</w:t>
      </w:r>
    </w:p>
    <w:p w14:paraId="58D9EE8B" w14:textId="08F45545" w:rsidR="00DF232D" w:rsidRDefault="00DF232D" w:rsidP="00DF232D">
      <w:pPr>
        <w:pStyle w:val="Szvegtrzs"/>
        <w:suppressAutoHyphens/>
        <w:spacing w:line="280" w:lineRule="exact"/>
        <w:ind w:left="708"/>
      </w:pPr>
      <w:r>
        <w:t>- a</w:t>
      </w:r>
      <w:r w:rsidRPr="00DF232D">
        <w:t xml:space="preserve"> </w:t>
      </w:r>
      <w:r>
        <w:t xml:space="preserve">lehetséges, megfelelő </w:t>
      </w:r>
      <w:r w:rsidRPr="00B52361">
        <w:t>duális képzőhely</w:t>
      </w:r>
      <w:r>
        <w:t>(</w:t>
      </w:r>
      <w:proofErr w:type="spellStart"/>
      <w:r>
        <w:t>ek</w:t>
      </w:r>
      <w:proofErr w:type="spellEnd"/>
      <w:r>
        <w:t>) kapacitása kimerült, azaz az által(</w:t>
      </w:r>
      <w:proofErr w:type="spellStart"/>
      <w:r>
        <w:t>uk</w:t>
      </w:r>
      <w:proofErr w:type="spellEnd"/>
      <w:r>
        <w:t xml:space="preserve">)a szakirányú oktatásra – a kiállított határozat alapján – fogadható </w:t>
      </w:r>
      <w:r w:rsidRPr="00B52361">
        <w:t>tanuló</w:t>
      </w:r>
      <w:r>
        <w:t xml:space="preserve">i létszám betelt, </w:t>
      </w:r>
    </w:p>
    <w:p w14:paraId="269CCC80" w14:textId="1C26BFF3" w:rsidR="00CF31B1" w:rsidRDefault="00CF31B1" w:rsidP="00DF232D">
      <w:pPr>
        <w:pStyle w:val="Szvegtrzs"/>
        <w:suppressAutoHyphens/>
        <w:spacing w:line="280" w:lineRule="exact"/>
        <w:ind w:left="708"/>
      </w:pPr>
      <w:r>
        <w:t xml:space="preserve">- </w:t>
      </w:r>
      <w:r w:rsidR="00B244BC" w:rsidRPr="00615BFF">
        <w:t>a duális képzőhely számára</w:t>
      </w:r>
      <w:r w:rsidR="00B244BC">
        <w:t xml:space="preserve"> </w:t>
      </w:r>
      <w:r>
        <w:t xml:space="preserve">nem elegendő a képzési program alapján az az óraszám, amelyet a </w:t>
      </w:r>
      <w:r w:rsidRPr="00B52361">
        <w:t>tanuló</w:t>
      </w:r>
      <w:r w:rsidRPr="001E12AA">
        <w:t xml:space="preserve"> </w:t>
      </w:r>
      <w:r>
        <w:t xml:space="preserve">szakirányú oktatás keretében a </w:t>
      </w:r>
      <w:r w:rsidRPr="00B52361">
        <w:t>duális képzőhely</w:t>
      </w:r>
      <w:r>
        <w:t>en teljesítene,</w:t>
      </w:r>
    </w:p>
    <w:p w14:paraId="0CF12881" w14:textId="7D9EA527" w:rsidR="00154F46" w:rsidRPr="00B52361" w:rsidRDefault="00154F46" w:rsidP="00154F46">
      <w:pPr>
        <w:pStyle w:val="Szvegtrzs"/>
        <w:suppressAutoHyphens/>
        <w:spacing w:line="280" w:lineRule="exact"/>
        <w:ind w:left="708"/>
      </w:pPr>
      <w:r>
        <w:lastRenderedPageBreak/>
        <w:t xml:space="preserve">- </w:t>
      </w:r>
      <w:r w:rsidRPr="00615BFF">
        <w:t xml:space="preserve">a </w:t>
      </w:r>
      <w:r w:rsidR="00B244BC" w:rsidRPr="00615BFF">
        <w:t xml:space="preserve">kamara által </w:t>
      </w:r>
      <w:r w:rsidRPr="00615BFF">
        <w:t>felajánlott</w:t>
      </w:r>
      <w:r>
        <w:t xml:space="preserve"> duális képzőhely aránytalanul messze található a </w:t>
      </w:r>
      <w:r w:rsidRPr="00B52361">
        <w:t>tanuló</w:t>
      </w:r>
      <w:r>
        <w:t xml:space="preserve"> lakóhelyétől és/vagy iskolájától,</w:t>
      </w:r>
    </w:p>
    <w:p w14:paraId="47CF8C31" w14:textId="0D969335" w:rsidR="00D30B2E" w:rsidRPr="00B52361" w:rsidRDefault="00D30B2E" w:rsidP="00DF232D">
      <w:pPr>
        <w:pStyle w:val="Szvegtrzs"/>
        <w:suppressAutoHyphens/>
        <w:spacing w:line="280" w:lineRule="exact"/>
        <w:ind w:left="708"/>
      </w:pPr>
      <w:r w:rsidRPr="00B52361">
        <w:t xml:space="preserve">- a duális képzőhely nem </w:t>
      </w:r>
      <w:r w:rsidR="004A3A11">
        <w:t>kívánja</w:t>
      </w:r>
      <w:r w:rsidRPr="00B52361">
        <w:t xml:space="preserve"> fogadni a tanulót</w:t>
      </w:r>
      <w:r w:rsidR="00B244BC" w:rsidRPr="00615BFF">
        <w:t>,</w:t>
      </w:r>
    </w:p>
    <w:p w14:paraId="55D5360B" w14:textId="3C5452C5" w:rsidR="000374FE" w:rsidRDefault="00D30B2E" w:rsidP="00DF232D">
      <w:pPr>
        <w:pStyle w:val="Szvegtrzs"/>
        <w:suppressAutoHyphens/>
        <w:spacing w:line="280" w:lineRule="exact"/>
        <w:ind w:left="708"/>
      </w:pPr>
      <w:r w:rsidRPr="00B52361">
        <w:t xml:space="preserve">- a </w:t>
      </w:r>
      <w:r w:rsidR="00DF232D" w:rsidRPr="00B52361">
        <w:t xml:space="preserve">tanuló </w:t>
      </w:r>
      <w:r w:rsidRPr="00B52361">
        <w:t xml:space="preserve">nem </w:t>
      </w:r>
      <w:r w:rsidR="00DF232D">
        <w:t>kíván</w:t>
      </w:r>
      <w:r w:rsidRPr="00B52361">
        <w:t xml:space="preserve"> egyik felajánlott duális képzőhelyen sem </w:t>
      </w:r>
      <w:r>
        <w:t>szakképzési munkaszerződéssel részt venni a szakirányú oktatásban</w:t>
      </w:r>
      <w:r w:rsidR="000374FE">
        <w:t>,</w:t>
      </w:r>
    </w:p>
    <w:p w14:paraId="4EF4FD73" w14:textId="02E98CF4" w:rsidR="007F67B3" w:rsidRDefault="007F67B3" w:rsidP="00DF232D">
      <w:pPr>
        <w:pStyle w:val="Szvegtrzs"/>
        <w:suppressAutoHyphens/>
        <w:spacing w:line="280" w:lineRule="exact"/>
        <w:ind w:left="708"/>
      </w:pPr>
      <w:r>
        <w:t xml:space="preserve">- </w:t>
      </w:r>
      <w:r w:rsidRPr="008C2D6C">
        <w:t>a</w:t>
      </w:r>
      <w:r w:rsidR="00503919">
        <w:t>z</w:t>
      </w:r>
      <w:r w:rsidRPr="008C2D6C">
        <w:t xml:space="preserve"> </w:t>
      </w:r>
      <w:proofErr w:type="spellStart"/>
      <w:r w:rsidR="00503919">
        <w:t>S</w:t>
      </w:r>
      <w:r w:rsidRPr="008C2D6C">
        <w:t>z</w:t>
      </w:r>
      <w:r w:rsidR="00503919">
        <w:t>kr</w:t>
      </w:r>
      <w:proofErr w:type="spellEnd"/>
      <w:r w:rsidR="00503919">
        <w:t xml:space="preserve">. </w:t>
      </w:r>
      <w:r w:rsidRPr="009363D5">
        <w:rPr>
          <w:bCs/>
          <w:szCs w:val="28"/>
        </w:rPr>
        <w:t>223/B</w:t>
      </w:r>
      <w:r w:rsidR="00503919">
        <w:rPr>
          <w:bCs/>
          <w:szCs w:val="28"/>
        </w:rPr>
        <w:t>.</w:t>
      </w:r>
      <w:r w:rsidR="00580E93">
        <w:t xml:space="preserve"> </w:t>
      </w:r>
      <w:r w:rsidR="00580E93" w:rsidRPr="006D7BE8">
        <w:t>§</w:t>
      </w:r>
      <w:r w:rsidR="00580E93">
        <w:t xml:space="preserve">-a </w:t>
      </w:r>
      <w:r>
        <w:t xml:space="preserve">alapján </w:t>
      </w:r>
      <w:r w:rsidR="00503919">
        <w:t xml:space="preserve">az adott, folyó tanév első hónapjának utolsó napjáig, azaz szeptember 30-ig </w:t>
      </w:r>
      <w:r>
        <w:t xml:space="preserve">nem került </w:t>
      </w:r>
      <w:r w:rsidR="00503919">
        <w:t>sor a</w:t>
      </w:r>
      <w:r>
        <w:t xml:space="preserve"> szakképzési munkaszerződés</w:t>
      </w:r>
      <w:r w:rsidR="00503919">
        <w:t xml:space="preserve"> megkötésére</w:t>
      </w:r>
      <w:r w:rsidR="000A3AC2">
        <w:t>,</w:t>
      </w:r>
    </w:p>
    <w:p w14:paraId="7FA48ACB" w14:textId="2949A488" w:rsidR="00F623D6" w:rsidRDefault="000374FE" w:rsidP="00DF232D">
      <w:pPr>
        <w:pStyle w:val="Szvegtrzs"/>
        <w:suppressAutoHyphens/>
        <w:spacing w:line="280" w:lineRule="exact"/>
        <w:ind w:left="708"/>
      </w:pPr>
      <w:r>
        <w:t>- egyéb ok</w:t>
      </w:r>
      <w:r w:rsidR="00B52361">
        <w:t>.</w:t>
      </w:r>
    </w:p>
    <w:p w14:paraId="0B3CC192" w14:textId="06AB6495" w:rsidR="000374FE" w:rsidRDefault="000374FE" w:rsidP="00B52361">
      <w:pPr>
        <w:pStyle w:val="Szvegtrzs"/>
        <w:suppressAutoHyphens/>
        <w:spacing w:line="280" w:lineRule="exact"/>
      </w:pPr>
      <w:r>
        <w:t>(</w:t>
      </w:r>
      <w:r w:rsidR="00DF232D">
        <w:t>2</w:t>
      </w:r>
      <w:r>
        <w:t>) Igazolás kiállításának okát az igazoláson fel kell t</w:t>
      </w:r>
      <w:r w:rsidR="00DF232D">
        <w:t>ü</w:t>
      </w:r>
      <w:r>
        <w:t xml:space="preserve">ntetni. </w:t>
      </w:r>
    </w:p>
    <w:p w14:paraId="0CAFF26C" w14:textId="00F8ECA0" w:rsidR="00CF31B1" w:rsidRDefault="004B3DEA" w:rsidP="00B52361">
      <w:pPr>
        <w:pStyle w:val="Szvegtrzs"/>
        <w:suppressAutoHyphens/>
        <w:spacing w:line="280" w:lineRule="exact"/>
      </w:pPr>
      <w:r>
        <w:t xml:space="preserve">(3) A területi kamara </w:t>
      </w:r>
      <w:r w:rsidR="00DF232D">
        <w:t xml:space="preserve">folyamatosan figyeli, hogy az (1) bekezdésben megjelölt ok továbbra is fennáll-e, és annak megszűnése esetén megkeresi az érintett intézményt, duális </w:t>
      </w:r>
      <w:proofErr w:type="spellStart"/>
      <w:r w:rsidR="00DF232D">
        <w:t>képzőhelyet</w:t>
      </w:r>
      <w:proofErr w:type="spellEnd"/>
      <w:r w:rsidR="00CF31B1">
        <w:t xml:space="preserve">, </w:t>
      </w:r>
      <w:r w:rsidR="00CF31B1" w:rsidRPr="00B52361">
        <w:t>tanuló</w:t>
      </w:r>
      <w:r w:rsidR="00CF31B1">
        <w:t>t a szakképzési munkaszerződés megkötésének elősegítése érdekében.</w:t>
      </w:r>
    </w:p>
    <w:p w14:paraId="1A8AFC0A" w14:textId="5F9126AD" w:rsidR="00580E93" w:rsidRDefault="00580E93" w:rsidP="00B52361">
      <w:pPr>
        <w:pStyle w:val="Szvegtrzs"/>
        <w:suppressAutoHyphens/>
        <w:spacing w:line="280" w:lineRule="exact"/>
      </w:pPr>
      <w:r>
        <w:t xml:space="preserve">(4) </w:t>
      </w:r>
      <w:r w:rsidR="00227CBF" w:rsidRPr="00615BFF">
        <w:t>A</w:t>
      </w:r>
      <w:r w:rsidR="007702E6" w:rsidRPr="00615BFF">
        <w:t xml:space="preserve"> szakképző intézmény jelzi</w:t>
      </w:r>
      <w:r w:rsidR="00227CBF" w:rsidRPr="00615BFF">
        <w:t xml:space="preserve"> </w:t>
      </w:r>
      <w:r w:rsidR="00615BFF" w:rsidRPr="00615BFF">
        <w:t>–</w:t>
      </w:r>
      <w:r w:rsidR="00227CBF" w:rsidRPr="00615BFF">
        <w:t xml:space="preserve"> önállóan vagy a területi kamara megkeresésére</w:t>
      </w:r>
      <w:r w:rsidR="00615BFF" w:rsidRPr="00615BFF">
        <w:t>,</w:t>
      </w:r>
      <w:r w:rsidR="00227CBF" w:rsidRPr="00615BFF">
        <w:t xml:space="preserve"> </w:t>
      </w:r>
      <w:r w:rsidR="00615BFF" w:rsidRPr="00615BFF">
        <w:t>–</w:t>
      </w:r>
      <w:r w:rsidR="007702E6" w:rsidRPr="00615BFF">
        <w:t xml:space="preserve"> </w:t>
      </w:r>
      <w:r w:rsidRPr="00615BFF">
        <w:t>ha az igazolással érintett tanulójuk esetén szakképzési munkaszerződés megkötéséről szerzett tudomást.</w:t>
      </w:r>
    </w:p>
    <w:p w14:paraId="649C1B46" w14:textId="77777777" w:rsidR="00F623D6" w:rsidRPr="0034389D" w:rsidRDefault="00F623D6" w:rsidP="00B52361">
      <w:pPr>
        <w:suppressAutoHyphens/>
        <w:spacing w:before="360" w:after="240" w:line="280" w:lineRule="exact"/>
        <w:jc w:val="center"/>
        <w:rPr>
          <w:b/>
        </w:rPr>
      </w:pPr>
      <w:r w:rsidRPr="00AE7C8D">
        <w:rPr>
          <w:b/>
        </w:rPr>
        <w:t>Egyéb rendelkezések</w:t>
      </w:r>
    </w:p>
    <w:p w14:paraId="0FC0ED27" w14:textId="60406CCF" w:rsidR="00F623D6" w:rsidRPr="00A44861" w:rsidRDefault="00B52361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7</w:t>
      </w:r>
      <w:r w:rsidR="00F623D6" w:rsidRPr="00A44861">
        <w:rPr>
          <w:b/>
        </w:rPr>
        <w:t>. §</w:t>
      </w:r>
    </w:p>
    <w:p w14:paraId="08DED859" w14:textId="1DF5532C" w:rsidR="00B52361" w:rsidRPr="00982CE7" w:rsidRDefault="00B52361" w:rsidP="00B52361">
      <w:pPr>
        <w:pStyle w:val="Szvegtrzs"/>
        <w:suppressAutoHyphens/>
        <w:spacing w:line="280" w:lineRule="exact"/>
      </w:pPr>
      <w:r w:rsidRPr="008C2D6C">
        <w:t xml:space="preserve">(1) </w:t>
      </w:r>
      <w:r w:rsidRPr="00982CE7">
        <w:t>A</w:t>
      </w:r>
      <w:r w:rsidRPr="00AE7C8D">
        <w:t xml:space="preserve"> </w:t>
      </w:r>
      <w:r>
        <w:t xml:space="preserve">kiállított igazolásokat a területi kamara 10 évig őrzi </w:t>
      </w:r>
      <w:r w:rsidRPr="00982CE7">
        <w:t>a területi kamara irattárában</w:t>
      </w:r>
      <w:r>
        <w:t xml:space="preserve">, amely 10 év után </w:t>
      </w:r>
      <w:r w:rsidRPr="00982CE7">
        <w:t>selejtezhető.</w:t>
      </w:r>
      <w:r w:rsidRPr="008C2D6C">
        <w:t xml:space="preserve"> </w:t>
      </w:r>
    </w:p>
    <w:p w14:paraId="5FFB699B" w14:textId="024FE97B" w:rsidR="00B52361" w:rsidRDefault="00B52361" w:rsidP="00B52361">
      <w:pPr>
        <w:pStyle w:val="Szvegtrzs"/>
        <w:suppressAutoHyphens/>
        <w:spacing w:line="280" w:lineRule="exact"/>
      </w:pPr>
      <w:r>
        <w:t xml:space="preserve">(2) </w:t>
      </w:r>
      <w:r w:rsidRPr="008C2D6C">
        <w:t>A</w:t>
      </w:r>
      <w:r w:rsidRPr="00AE7C8D">
        <w:t xml:space="preserve"> </w:t>
      </w:r>
      <w:r>
        <w:t xml:space="preserve">kiállított igazolásokról a területi kamara minden év </w:t>
      </w:r>
      <w:r w:rsidR="007F67B3">
        <w:t>november</w:t>
      </w:r>
      <w:r>
        <w:t xml:space="preserve"> 15-ig, valamint az MKIK által meghatározott egyéb határidőig adatot szolgáltat az MKIK-nak az MKIK által meghatározott tartalommal és formában.</w:t>
      </w:r>
    </w:p>
    <w:p w14:paraId="123975D1" w14:textId="36DCF716" w:rsidR="00B52361" w:rsidRPr="00A44861" w:rsidRDefault="009675D4" w:rsidP="00B52361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8</w:t>
      </w:r>
      <w:r w:rsidR="00B52361" w:rsidRPr="00A44861">
        <w:rPr>
          <w:b/>
        </w:rPr>
        <w:t>. §</w:t>
      </w:r>
    </w:p>
    <w:p w14:paraId="11DB1144" w14:textId="095AAD84" w:rsidR="001E12AA" w:rsidRDefault="00F623D6" w:rsidP="00B52361">
      <w:pPr>
        <w:pStyle w:val="Szvegtrzs"/>
        <w:suppressAutoHyphens/>
        <w:spacing w:line="280" w:lineRule="exact"/>
      </w:pPr>
      <w:r w:rsidRPr="008C2D6C">
        <w:t xml:space="preserve">Jelen </w:t>
      </w:r>
      <w:r>
        <w:t>Eljárásrendet</w:t>
      </w:r>
      <w:r w:rsidRPr="008C2D6C">
        <w:t xml:space="preserve"> </w:t>
      </w:r>
      <w:r>
        <w:t>202</w:t>
      </w:r>
      <w:r w:rsidR="00F70E43">
        <w:t>3</w:t>
      </w:r>
      <w:r>
        <w:t>. szeptember 1-jétől kell alkalmazni</w:t>
      </w:r>
      <w:r w:rsidRPr="008C2D6C">
        <w:t>.</w:t>
      </w:r>
    </w:p>
    <w:p w14:paraId="1C322111" w14:textId="77777777" w:rsidR="001E12AA" w:rsidRPr="008C2D6C" w:rsidRDefault="001E12AA" w:rsidP="001E12AA">
      <w:pPr>
        <w:pStyle w:val="Szvegtrzs"/>
        <w:suppressAutoHyphens/>
        <w:spacing w:line="280" w:lineRule="exact"/>
        <w:rPr>
          <w:color w:val="1B2911"/>
          <w:sz w:val="26"/>
          <w:szCs w:val="26"/>
        </w:rPr>
      </w:pPr>
    </w:p>
    <w:p w14:paraId="4A2B47F7" w14:textId="77777777" w:rsidR="001E12AA" w:rsidRPr="008C2D6C" w:rsidRDefault="001E12AA" w:rsidP="001E12AA">
      <w:pPr>
        <w:rPr>
          <w:color w:val="1E2F13"/>
          <w:sz w:val="26"/>
          <w:szCs w:val="26"/>
        </w:rPr>
        <w:sectPr w:rsidR="001E12AA" w:rsidRPr="008C2D6C" w:rsidSect="00DF232D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7B6AD8" w14:textId="0A8C5A7B" w:rsidR="007B5789" w:rsidRPr="008C2D6C" w:rsidRDefault="007B5789" w:rsidP="007B5789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1. </w:t>
      </w:r>
      <w:r w:rsidR="007F0737">
        <w:rPr>
          <w:iCs/>
          <w:sz w:val="24"/>
          <w:szCs w:val="24"/>
        </w:rPr>
        <w:t>m</w:t>
      </w:r>
      <w:r w:rsidRPr="00B6642F">
        <w:rPr>
          <w:iCs/>
          <w:sz w:val="24"/>
          <w:szCs w:val="24"/>
        </w:rPr>
        <w:t>elléklet</w:t>
      </w:r>
    </w:p>
    <w:p w14:paraId="7B9E3636" w14:textId="77777777" w:rsidR="00D963BD" w:rsidRDefault="00D963BD" w:rsidP="00D963B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D963BD" w:rsidRPr="00A60C27" w14:paraId="3A532B3E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F92B5BE" w14:textId="77777777" w:rsidR="00D963BD" w:rsidRPr="00A60C27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A60C27">
              <w:rPr>
                <w:rFonts w:ascii="Times" w:eastAsia="Times New Roman" w:hAnsi="Times" w:cs="Times"/>
                <w:lang w:eastAsia="hu-HU"/>
              </w:rPr>
              <w:t xml:space="preserve">Ügyszám*: </w:t>
            </w:r>
          </w:p>
        </w:tc>
      </w:tr>
      <w:tr w:rsidR="00D963BD" w:rsidRPr="00B26752" w14:paraId="7F703C26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AEAEAF" w14:textId="77777777" w:rsidR="00D963BD" w:rsidRPr="00B26752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Tárgy: kamarai </w:t>
            </w:r>
            <w:r>
              <w:rPr>
                <w:rFonts w:ascii="Times" w:eastAsia="Times New Roman" w:hAnsi="Times" w:cs="Times"/>
                <w:lang w:eastAsia="hu-HU"/>
              </w:rPr>
              <w:t>igazolás-kiállítás iránti kérelem</w:t>
            </w:r>
          </w:p>
        </w:tc>
      </w:tr>
      <w:tr w:rsidR="00D963BD" w:rsidRPr="00B26752" w14:paraId="64983C87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FC07013" w14:textId="77777777" w:rsidR="00D963BD" w:rsidRPr="00B26752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14:paraId="3F56E6A7" w14:textId="77777777" w:rsidR="00D963BD" w:rsidRPr="003353AE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03DB65D2" w14:textId="77777777" w:rsidR="00D963BD" w:rsidRPr="00B26752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K É R E L E M</w:t>
      </w:r>
    </w:p>
    <w:p w14:paraId="12DDD1E7" w14:textId="6C1098F9" w:rsidR="00D963BD" w:rsidRPr="003F0EA5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(név)</w:t>
      </w:r>
      <w:r w:rsidRPr="00B26752">
        <w:rPr>
          <w:rFonts w:ascii="Times" w:eastAsia="Times New Roman" w:hAnsi="Times" w:cs="Times"/>
          <w:color w:val="000000"/>
          <w:lang w:eastAsia="hu-HU"/>
        </w:rPr>
        <w:t>,</w:t>
      </w:r>
      <w:r>
        <w:rPr>
          <w:rFonts w:ascii="Times" w:eastAsia="Times New Roman" w:hAnsi="Times" w:cs="Times"/>
          <w:color w:val="000000"/>
          <w:lang w:eastAsia="hu-HU"/>
        </w:rPr>
        <w:t xml:space="preserve">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62CA4FA0" w14:textId="7185AF26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B26752">
        <w:rPr>
          <w:rFonts w:ascii="Times" w:eastAsia="Times New Roman" w:hAnsi="Times" w:cs="Times"/>
          <w:color w:val="000000"/>
          <w:lang w:eastAsia="hu-HU"/>
        </w:rPr>
        <w:t>(székhely</w:t>
      </w:r>
      <w:r>
        <w:rPr>
          <w:rFonts w:ascii="Times" w:eastAsia="Times New Roman" w:hAnsi="Times" w:cs="Times"/>
          <w:color w:val="000000"/>
          <w:lang w:eastAsia="hu-HU"/>
        </w:rPr>
        <w:t xml:space="preserve">), </w:t>
      </w:r>
    </w:p>
    <w:p w14:paraId="065D9C9F" w14:textId="50189D92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B26752">
        <w:rPr>
          <w:rFonts w:ascii="Times" w:eastAsia="Times New Roman" w:hAnsi="Times" w:cs="Times"/>
          <w:color w:val="000000"/>
          <w:lang w:eastAsia="hu-HU"/>
        </w:rPr>
        <w:t>OM azonosító</w:t>
      </w:r>
      <w:r>
        <w:rPr>
          <w:rFonts w:ascii="Times" w:eastAsia="Times New Roman" w:hAnsi="Times" w:cs="Times"/>
          <w:color w:val="000000"/>
          <w:lang w:eastAsia="hu-HU"/>
        </w:rPr>
        <w:t xml:space="preserve">) képviseletében kérem, hogy </w:t>
      </w:r>
      <w:r w:rsidR="00951C78">
        <w:rPr>
          <w:rFonts w:ascii="Times" w:eastAsia="Times New Roman" w:hAnsi="Times" w:cs="Times"/>
          <w:color w:val="000000"/>
          <w:lang w:eastAsia="hu-HU"/>
        </w:rPr>
        <w:t>alábbi tanuló(k) (a továbbiakban: Szakmát tanuló/tanulók)</w:t>
      </w:r>
    </w:p>
    <w:tbl>
      <w:tblPr>
        <w:tblStyle w:val="Rcsostblzat"/>
        <w:tblW w:w="9380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D963BD" w:rsidRPr="00A60C27" w14:paraId="1CC1E33B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04E3E07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64AE6A35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122D6107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1F000FD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1F62D3A3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2D5DD315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Szakma</w:t>
            </w: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  <w:r w:rsidRPr="00A60C27">
              <w:rPr>
                <w:rFonts w:eastAsia="Times New Roman" w:cs="Times New Roman"/>
                <w:color w:val="000000"/>
                <w:lang w:eastAsia="hu-HU"/>
              </w:rPr>
              <w:t>jegyzék szám</w:t>
            </w:r>
          </w:p>
        </w:tc>
        <w:tc>
          <w:tcPr>
            <w:tcW w:w="1163" w:type="dxa"/>
            <w:noWrap/>
            <w:vAlign w:val="center"/>
            <w:hideMark/>
          </w:tcPr>
          <w:p w14:paraId="03778F52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D963BD" w:rsidRPr="00A60C27" w14:paraId="5B3C0E5E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553708E0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5C6D4A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3D989A5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827003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0FDA3D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342402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056565E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D963BD" w:rsidRPr="00A60C27" w14:paraId="0FCFAA0F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2A000B2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B8E3A8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60293F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F39F88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3C09C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5034A5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E006281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2CBBC7F5" w14:textId="173E5427" w:rsidR="00D963BD" w:rsidRDefault="00D963BD" w:rsidP="00D963BD">
      <w:pPr>
        <w:spacing w:before="180" w:after="180" w:line="240" w:lineRule="auto"/>
      </w:pPr>
      <w:r>
        <w:rPr>
          <w:rFonts w:ascii="Times" w:eastAsia="Times New Roman" w:hAnsi="Times" w:cs="Times"/>
          <w:color w:val="000000"/>
          <w:lang w:eastAsia="hu-HU"/>
        </w:rPr>
        <w:t xml:space="preserve">esetén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 Kereskedelmi és Iparkamara – </w:t>
      </w:r>
      <w:r w:rsidRPr="008C2D6C">
        <w:t>a szakképzésről szóló</w:t>
      </w:r>
      <w:r>
        <w:t xml:space="preserve">törvény végrehajtásáról szóló 12/2020. (II. 7.) Korm. </w:t>
      </w:r>
      <w:r w:rsidRPr="00BD247A">
        <w:t>rendelet</w:t>
      </w:r>
      <w:r w:rsidRPr="009363D5">
        <w:rPr>
          <w:bCs/>
          <w:szCs w:val="28"/>
        </w:rPr>
        <w:t xml:space="preserve"> 223/B</w:t>
      </w:r>
      <w:r>
        <w:t>.</w:t>
      </w:r>
      <w:r w:rsidRPr="009363D5">
        <w:rPr>
          <w:bCs/>
          <w:szCs w:val="28"/>
        </w:rPr>
        <w:t xml:space="preserve"> </w:t>
      </w:r>
      <w:r w:rsidRPr="00BD247A">
        <w:t>§ (1) bekezdése alapján –</w:t>
      </w:r>
      <w:r>
        <w:t xml:space="preserve"> szíveskedjen kiállítani az igazolást arra vonatkozóan, hogy a Szakmát </w:t>
      </w:r>
      <w:r w:rsidR="00951C78">
        <w:t xml:space="preserve">tanuló(k) </w:t>
      </w:r>
      <w:r w:rsidRPr="001E12AA">
        <w:t>duális képzőhelyen való részvétel</w:t>
      </w:r>
      <w:r>
        <w:t xml:space="preserve">e </w:t>
      </w:r>
      <w:r w:rsidRPr="001E12AA">
        <w:t>a szakirányú oktatásban</w:t>
      </w:r>
      <w:r>
        <w:t xml:space="preserve"> nem biztosított.</w:t>
      </w:r>
    </w:p>
    <w:p w14:paraId="3AF2D8EC" w14:textId="77777777" w:rsidR="00D963BD" w:rsidRDefault="00D963BD" w:rsidP="00D963BD">
      <w:pPr>
        <w:spacing w:before="180" w:after="180" w:line="240" w:lineRule="auto"/>
      </w:pPr>
      <w:r>
        <w:t xml:space="preserve">Az </w:t>
      </w:r>
      <w:r w:rsidRPr="00B26752">
        <w:rPr>
          <w:rFonts w:ascii="Times" w:eastAsia="Times New Roman" w:hAnsi="Times" w:cs="Times"/>
          <w:color w:val="000000"/>
          <w:lang w:eastAsia="hu-HU"/>
        </w:rPr>
        <w:t>igazolás</w:t>
      </w:r>
      <w:r>
        <w:rPr>
          <w:rFonts w:ascii="Times" w:eastAsia="Times New Roman" w:hAnsi="Times" w:cs="Times"/>
          <w:color w:val="000000"/>
          <w:lang w:eastAsia="hu-HU"/>
        </w:rPr>
        <w:t xml:space="preserve">t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/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 tanévre kérem kiállítani.</w:t>
      </w:r>
    </w:p>
    <w:p w14:paraId="1178A430" w14:textId="77777777" w:rsidR="00D963BD" w:rsidRDefault="00D963BD" w:rsidP="00D963BD">
      <w:pPr>
        <w:spacing w:before="180" w:after="180" w:line="240" w:lineRule="auto"/>
        <w:rPr>
          <w:u w:val="dotted"/>
        </w:rPr>
      </w:pPr>
      <w:r>
        <w:t xml:space="preserve">Előzmények: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C3F7FBB" w14:textId="77777777" w:rsidR="00D963BD" w:rsidRDefault="00D963BD" w:rsidP="00D963BD">
      <w:pPr>
        <w:spacing w:before="180" w:after="180" w:line="24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B8CE2A7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5738BA50" w14:textId="55AD7734" w:rsidR="00D963BD" w:rsidRDefault="00D963BD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Kelt: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, 20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hó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napján</w:t>
      </w:r>
    </w:p>
    <w:p w14:paraId="36508620" w14:textId="77777777" w:rsidR="00D963BD" w:rsidRDefault="00D963BD" w:rsidP="00D963BD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4A364527" w14:textId="40537A6F" w:rsidR="00D963BD" w:rsidRDefault="00D963BD" w:rsidP="00D963BD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a(z)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</w:t>
      </w:r>
      <w:proofErr w:type="gramStart"/>
      <w:r>
        <w:rPr>
          <w:rFonts w:ascii="Times" w:eastAsia="Times New Roman" w:hAnsi="Times" w:cs="Times"/>
          <w:color w:val="000000"/>
          <w:u w:val="dotted"/>
          <w:lang w:eastAsia="hu-HU"/>
        </w:rPr>
        <w:t xml:space="preserve">   </w:t>
      </w:r>
      <w:r w:rsidR="00E0361D">
        <w:rPr>
          <w:rFonts w:ascii="Times" w:eastAsia="Times New Roman" w:hAnsi="Times" w:cs="Times"/>
          <w:color w:val="000000"/>
          <w:u w:val="dotted"/>
          <w:lang w:eastAsia="hu-HU"/>
        </w:rPr>
        <w:t>(</w:t>
      </w:r>
      <w:proofErr w:type="gramEnd"/>
      <w:r w:rsidR="00E0361D">
        <w:rPr>
          <w:rFonts w:ascii="Times" w:eastAsia="Times New Roman" w:hAnsi="Times" w:cs="Times"/>
          <w:color w:val="000000"/>
          <w:lang w:eastAsia="hu-HU"/>
        </w:rPr>
        <w:t>Szakképző intézmény)</w:t>
      </w:r>
      <w:r>
        <w:rPr>
          <w:rFonts w:ascii="Times" w:eastAsia="Times New Roman" w:hAnsi="Times" w:cs="Times"/>
          <w:color w:val="000000"/>
          <w:lang w:eastAsia="hu-HU"/>
        </w:rPr>
        <w:t xml:space="preserve"> képviseletében</w:t>
      </w:r>
    </w:p>
    <w:p w14:paraId="1F07C69B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CAA076A" w14:textId="77777777" w:rsidR="007A3374" w:rsidRDefault="007A3374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85AEF32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784FDF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14:paraId="42C2B5C1" w14:textId="77777777" w:rsidR="00D963BD" w:rsidRDefault="00D963BD" w:rsidP="00D963BD">
      <w:pPr>
        <w:spacing w:before="180" w:after="180" w:line="240" w:lineRule="auto"/>
      </w:pPr>
    </w:p>
    <w:p w14:paraId="5DD7F54B" w14:textId="77777777" w:rsidR="00D963BD" w:rsidRPr="00D963BD" w:rsidRDefault="00D963BD" w:rsidP="00D963BD">
      <w:pPr>
        <w:suppressAutoHyphens/>
        <w:spacing w:after="60" w:line="240" w:lineRule="auto"/>
        <w:ind w:left="361"/>
        <w:contextualSpacing/>
        <w:jc w:val="right"/>
        <w:rPr>
          <w:rFonts w:eastAsia="Times New Roman" w:cs="Times New Roman"/>
          <w:b/>
          <w:lang w:eastAsia="hu-HU"/>
        </w:rPr>
      </w:pPr>
      <w:r w:rsidRPr="00D963BD">
        <w:rPr>
          <w:rFonts w:eastAsia="Times New Roman" w:cs="Times New Roman"/>
          <w:iCs/>
          <w:lang w:eastAsia="hu-HU"/>
        </w:rPr>
        <w:lastRenderedPageBreak/>
        <w:t>2. melléklet</w:t>
      </w:r>
    </w:p>
    <w:p w14:paraId="40EA3036" w14:textId="77777777" w:rsidR="00D963BD" w:rsidRPr="00D963BD" w:rsidRDefault="00D963BD" w:rsidP="00D963B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</w:tblGrid>
      <w:tr w:rsidR="00D963BD" w:rsidRPr="00D963BD" w14:paraId="3C64E4F1" w14:textId="77777777" w:rsidTr="003F0E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6C05" w14:textId="77777777" w:rsidR="00D963BD" w:rsidRPr="00D963BD" w:rsidRDefault="00D963BD" w:rsidP="00D963BD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D963BD">
              <w:rPr>
                <w:rFonts w:ascii="Times" w:eastAsia="Times New Roman" w:hAnsi="Times" w:cs="Times"/>
                <w:lang w:eastAsia="hu-HU"/>
              </w:rPr>
              <w:t xml:space="preserve">Ügyszám*: </w:t>
            </w:r>
          </w:p>
        </w:tc>
      </w:tr>
      <w:tr w:rsidR="00D963BD" w:rsidRPr="00D963BD" w14:paraId="43349759" w14:textId="77777777" w:rsidTr="003F0E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FC566" w14:textId="77777777" w:rsidR="00D963BD" w:rsidRPr="00D963BD" w:rsidRDefault="00D963BD" w:rsidP="00D963BD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D963BD">
              <w:rPr>
                <w:rFonts w:ascii="Times" w:eastAsia="Times New Roman" w:hAnsi="Times" w:cs="Times"/>
                <w:lang w:eastAsia="hu-HU"/>
              </w:rPr>
              <w:t>Tárgy: kamarai garanciavállaláshoz kapcsolódó igazolás</w:t>
            </w:r>
          </w:p>
        </w:tc>
      </w:tr>
      <w:tr w:rsidR="00D963BD" w:rsidRPr="00D963BD" w14:paraId="15154456" w14:textId="77777777" w:rsidTr="003F0E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EFB23" w14:textId="77777777" w:rsidR="00D963BD" w:rsidRPr="00D963BD" w:rsidRDefault="00D963BD" w:rsidP="00D963BD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D963BD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14:paraId="6BEB49D1" w14:textId="77777777" w:rsidR="00D963BD" w:rsidRPr="00D963BD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D963BD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I G A Z O L Á S</w:t>
      </w:r>
    </w:p>
    <w:p w14:paraId="3C7BC811" w14:textId="24E5BCAB" w:rsidR="00D963BD" w:rsidRP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Igazolom, hogy a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</w:p>
    <w:p w14:paraId="0B708AFB" w14:textId="77777777" w:rsidR="007A3374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(székhely),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OM azonosító) </w:t>
      </w:r>
    </w:p>
    <w:p w14:paraId="73B718CD" w14:textId="260D9123" w:rsidR="00D963BD" w:rsidRPr="00D963BD" w:rsidRDefault="007A3374" w:rsidP="00D963BD">
      <w:pPr>
        <w:spacing w:before="180" w:after="180" w:line="240" w:lineRule="auto"/>
        <w:rPr>
          <w:rFonts w:ascii="Times" w:eastAsia="Times New Roman" w:hAnsi="Times" w:cs="Times"/>
          <w:color w:val="000000"/>
          <w:u w:val="dotted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D963BD"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D963BD"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D963BD"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</w:t>
      </w:r>
      <w:r w:rsidR="00D963BD" w:rsidRPr="00D963BD">
        <w:rPr>
          <w:rFonts w:ascii="Times" w:eastAsia="Times New Roman" w:hAnsi="Times" w:cs="Times"/>
          <w:color w:val="000000"/>
          <w:lang w:eastAsia="hu-HU"/>
        </w:rPr>
        <w:t>(képviseli)</w:t>
      </w:r>
      <w:r w:rsidR="0007070D">
        <w:rPr>
          <w:rFonts w:ascii="Times" w:eastAsia="Times New Roman" w:hAnsi="Times" w:cs="Times"/>
          <w:color w:val="000000"/>
          <w:lang w:eastAsia="hu-HU"/>
        </w:rPr>
        <w:t xml:space="preserve"> az alábbi tanuló(k)</w:t>
      </w:r>
    </w:p>
    <w:tbl>
      <w:tblPr>
        <w:tblStyle w:val="Rcsostblzat2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D963BD" w:rsidRPr="00D963BD" w14:paraId="2DCCB84A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23F6E80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667F126B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33F27E9E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8F054E1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36F521A4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75186B9D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Szakma-jegyzék szám</w:t>
            </w:r>
          </w:p>
        </w:tc>
        <w:tc>
          <w:tcPr>
            <w:tcW w:w="850" w:type="dxa"/>
            <w:noWrap/>
            <w:vAlign w:val="center"/>
            <w:hideMark/>
          </w:tcPr>
          <w:p w14:paraId="44E55A79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D963BD" w:rsidRPr="00D963BD" w14:paraId="6121DD6A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21C6AAAE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8E86BD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FD3DCF9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D10DE8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80F41C5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5AD6CB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3EEF45F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D963BD" w:rsidRPr="00D963BD" w14:paraId="7B014350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6B3823D7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C3E45E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1CCE53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2440BD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AD44C6E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84F387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07F342C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7A805144" w14:textId="72007F42" w:rsidR="00D963BD" w:rsidRPr="00D963BD" w:rsidRDefault="00D963BD" w:rsidP="00D963BD">
      <w:pPr>
        <w:spacing w:before="240" w:after="240" w:line="240" w:lineRule="exact"/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esetén – </w:t>
      </w:r>
      <w:r w:rsidRPr="00D963BD">
        <w:t xml:space="preserve">a szakképzésről szóló </w:t>
      </w:r>
      <w:r w:rsidRPr="00D963BD">
        <w:rPr>
          <w:bCs/>
          <w:szCs w:val="28"/>
        </w:rPr>
        <w:t>2019. évi LXXX. törvény</w:t>
      </w:r>
      <w:r w:rsidRPr="00D963BD">
        <w:t xml:space="preserve"> 76. § (1) bekezdése alapján – a duális képzőhelyen való részvétel a szakirányú oktatásban </w:t>
      </w:r>
      <w:r w:rsidRPr="00D963BD">
        <w:rPr>
          <w:rFonts w:ascii="Times" w:eastAsia="Times New Roman" w:hAnsi="Times" w:cs="Times"/>
          <w:color w:val="000000"/>
          <w:lang w:eastAsia="hu-HU"/>
        </w:rPr>
        <w:t>az alábbi ok(ok)</w:t>
      </w:r>
      <w:proofErr w:type="spellStart"/>
      <w:r w:rsidRPr="00D963BD">
        <w:rPr>
          <w:rFonts w:ascii="Times" w:eastAsia="Times New Roman" w:hAnsi="Times" w:cs="Times"/>
          <w:color w:val="000000"/>
          <w:lang w:eastAsia="hu-HU"/>
        </w:rPr>
        <w:t>ból</w:t>
      </w:r>
      <w:proofErr w:type="spellEnd"/>
      <w:r w:rsidRPr="00D963BD">
        <w:rPr>
          <w:rFonts w:ascii="Times" w:eastAsia="Times New Roman" w:hAnsi="Times" w:cs="Times"/>
          <w:color w:val="000000"/>
          <w:lang w:eastAsia="hu-HU"/>
        </w:rPr>
        <w:t xml:space="preserve"> nem biztosítható</w:t>
      </w:r>
      <w:r w:rsidRPr="00D963BD">
        <w:t>:</w:t>
      </w:r>
    </w:p>
    <w:p w14:paraId="27BA8BA0" w14:textId="77777777" w:rsidR="00D963BD" w:rsidRPr="00D963BD" w:rsidRDefault="00D963BD" w:rsidP="00D963BD">
      <w:pPr>
        <w:spacing w:before="240" w:after="240" w:line="240" w:lineRule="exact"/>
        <w:rPr>
          <w:u w:val="dotted"/>
        </w:rPr>
      </w:pPr>
      <w:r w:rsidRPr="00D963BD">
        <w:rPr>
          <w:u w:val="dotted"/>
        </w:rPr>
        <w:t xml:space="preserve"> </w:t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</w:p>
    <w:p w14:paraId="3A8B3E96" w14:textId="77777777" w:rsidR="00D963BD" w:rsidRPr="00D963BD" w:rsidRDefault="00D963BD" w:rsidP="00D963BD">
      <w:pPr>
        <w:spacing w:before="240" w:after="240" w:line="240" w:lineRule="exact"/>
        <w:rPr>
          <w:u w:val="dotted"/>
        </w:rPr>
      </w:pP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</w:p>
    <w:p w14:paraId="0AECC295" w14:textId="63540530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>A fentiek miatt a tanuló</w:t>
      </w:r>
      <w:r w:rsidR="0007070D">
        <w:rPr>
          <w:rFonts w:ascii="Times" w:eastAsia="Times New Roman" w:hAnsi="Times" w:cs="Times"/>
          <w:color w:val="000000"/>
          <w:lang w:eastAsia="hu-HU"/>
        </w:rPr>
        <w:t>(k)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D963BD">
        <w:t>szakirányú oktatásáról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az alábbi időszakban a Szakképző intézmény gondoskodik.</w:t>
      </w:r>
    </w:p>
    <w:p w14:paraId="37F1898C" w14:textId="07840FCC" w:rsidR="00D963BD" w:rsidRPr="00D963BD" w:rsidRDefault="00D963BD" w:rsidP="00D963BD">
      <w:pPr>
        <w:spacing w:before="240" w:after="240" w:line="240" w:lineRule="exact"/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Jelen igazolás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cs="Arial"/>
        </w:rPr>
        <w:t xml:space="preserve">a kiállítás napjától a tanév végéig tartó időszakig, 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vagy – amennyiben a tanuló ezen időszak alatt </w:t>
      </w:r>
      <w:r w:rsidRPr="00D963BD">
        <w:t>szakképzési munkaszerződést köt – a szakképzési munkaszerződés hatálybalépésének napjáig tart.</w:t>
      </w:r>
    </w:p>
    <w:p w14:paraId="48369B46" w14:textId="2059E1F0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Hatásköröm a szakképzésről szóló </w:t>
      </w:r>
      <w:r w:rsidRPr="00D963BD">
        <w:t>törvény végrehajtásáról szóló 12/2020. (II. 7.) Korm. rendelet</w:t>
      </w:r>
      <w:r w:rsidRPr="00D963BD">
        <w:rPr>
          <w:bCs/>
          <w:szCs w:val="28"/>
        </w:rPr>
        <w:t xml:space="preserve"> 223/B</w:t>
      </w:r>
      <w:r w:rsidRPr="00D963BD">
        <w:t>. § (1) b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ekezdésén, illetékességem a gazdasági kamarákról szóló 1999. évi CXXI. törvény 2. § h) pontján, 4. § (1) </w:t>
      </w:r>
      <w:r w:rsidR="00615BFF" w:rsidRPr="00D963BD">
        <w:t>b</w:t>
      </w:r>
      <w:r w:rsidR="00615BFF" w:rsidRPr="00D963BD">
        <w:rPr>
          <w:rFonts w:ascii="Times" w:eastAsia="Times New Roman" w:hAnsi="Times" w:cs="Times"/>
          <w:color w:val="000000"/>
          <w:lang w:eastAsia="hu-HU"/>
        </w:rPr>
        <w:t xml:space="preserve">ekezdésén </w:t>
      </w:r>
      <w:r w:rsidRPr="00D963BD">
        <w:rPr>
          <w:rFonts w:ascii="Times" w:eastAsia="Times New Roman" w:hAnsi="Times" w:cs="Times"/>
          <w:color w:val="000000"/>
          <w:lang w:eastAsia="hu-HU"/>
        </w:rPr>
        <w:t>és 9. § e) pontján alapul.</w:t>
      </w:r>
    </w:p>
    <w:p w14:paraId="71EF96FB" w14:textId="5FBB0878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Jelen igazolás </w:t>
      </w:r>
      <w:r w:rsidR="0007070D">
        <w:rPr>
          <w:rFonts w:ascii="Times" w:eastAsia="Times New Roman" w:hAnsi="Times" w:cs="Times"/>
          <w:color w:val="000000"/>
          <w:lang w:eastAsia="hu-HU"/>
        </w:rPr>
        <w:t>két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(2) eredeti példányban készült.</w:t>
      </w:r>
    </w:p>
    <w:p w14:paraId="0F801120" w14:textId="77777777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</w:p>
    <w:p w14:paraId="6FD63952" w14:textId="02BC292B" w:rsidR="00D963BD" w:rsidRPr="00D963BD" w:rsidRDefault="00D963BD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>Kelt: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>, 20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hó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>napján</w:t>
      </w:r>
    </w:p>
    <w:p w14:paraId="0862048A" w14:textId="77777777" w:rsidR="00D963BD" w:rsidRPr="00D963BD" w:rsidRDefault="00D963BD" w:rsidP="00D963BD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3354DE74" w14:textId="77777777" w:rsidR="00D963BD" w:rsidRDefault="00D963BD" w:rsidP="00D963BD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a(z)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   </w:t>
      </w:r>
      <w:r w:rsidRPr="00D963BD">
        <w:rPr>
          <w:rFonts w:ascii="Times" w:eastAsia="Times New Roman" w:hAnsi="Times" w:cs="Times"/>
          <w:color w:val="000000"/>
          <w:lang w:eastAsia="hu-HU"/>
        </w:rPr>
        <w:t>Kereskedelmi és Iparkamara képviseletében</w:t>
      </w:r>
    </w:p>
    <w:p w14:paraId="798C1302" w14:textId="77777777" w:rsidR="00D963BD" w:rsidRDefault="00D963BD" w:rsidP="00D963BD">
      <w:pPr>
        <w:spacing w:before="180" w:after="180" w:line="240" w:lineRule="auto"/>
      </w:pPr>
      <w:r w:rsidRPr="00784FDF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14:paraId="3925F8E8" w14:textId="77777777" w:rsidR="00951C78" w:rsidRPr="00951C78" w:rsidRDefault="00951C78" w:rsidP="00951C78">
      <w:pPr>
        <w:suppressAutoHyphens/>
        <w:spacing w:after="60" w:line="240" w:lineRule="auto"/>
        <w:ind w:left="361"/>
        <w:contextualSpacing/>
        <w:jc w:val="right"/>
        <w:rPr>
          <w:rFonts w:eastAsia="Times New Roman" w:cs="Times New Roman"/>
          <w:b/>
          <w:lang w:eastAsia="hu-HU"/>
        </w:rPr>
      </w:pPr>
      <w:r w:rsidRPr="00951C78">
        <w:rPr>
          <w:rFonts w:eastAsia="Times New Roman" w:cs="Times New Roman"/>
          <w:iCs/>
          <w:lang w:eastAsia="hu-HU"/>
        </w:rPr>
        <w:lastRenderedPageBreak/>
        <w:t>3. melléklet</w:t>
      </w:r>
    </w:p>
    <w:p w14:paraId="00CAB766" w14:textId="77777777" w:rsidR="00951C78" w:rsidRPr="00951C78" w:rsidRDefault="00951C78" w:rsidP="00951C78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</w:tblGrid>
      <w:tr w:rsidR="00951C78" w:rsidRPr="00951C78" w14:paraId="6C40765B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7BEA72BB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Ügyszám*: </w:t>
            </w:r>
          </w:p>
        </w:tc>
      </w:tr>
      <w:tr w:rsidR="00951C78" w:rsidRPr="00951C78" w14:paraId="02E27071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00096132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>Tárgy: Nyilatkozat a szakirányú oktatás tömbösített megszervezéséről</w:t>
            </w:r>
          </w:p>
        </w:tc>
      </w:tr>
      <w:tr w:rsidR="00951C78" w:rsidRPr="00951C78" w14:paraId="5C427AAB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44005826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Ügyintéző: </w:t>
            </w:r>
          </w:p>
        </w:tc>
      </w:tr>
    </w:tbl>
    <w:p w14:paraId="7D68EA14" w14:textId="77777777" w:rsidR="00951C78" w:rsidRPr="00951C78" w:rsidRDefault="00951C78" w:rsidP="00951C78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3CE8FA0D" w14:textId="77777777" w:rsidR="00951C78" w:rsidRPr="00951C78" w:rsidRDefault="00951C78" w:rsidP="00951C78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951C78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N Y I L A T K O Z A T</w:t>
      </w:r>
    </w:p>
    <w:p w14:paraId="50CD9711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(név), a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7A2958EA" w14:textId="5109A8B5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u w:val="dotted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1F44FEDF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(székhely),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OM azonosító) </w:t>
      </w:r>
    </w:p>
    <w:p w14:paraId="34F28036" w14:textId="496D5274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képviseletében nyilatkozom, hogy</w:t>
      </w:r>
      <w:r w:rsidR="0007070D">
        <w:rPr>
          <w:rFonts w:ascii="Times" w:eastAsia="Times New Roman" w:hAnsi="Times" w:cs="Times"/>
          <w:color w:val="000000"/>
          <w:lang w:eastAsia="hu-HU"/>
        </w:rPr>
        <w:t xml:space="preserve"> az alábbi tanuló(k) </w:t>
      </w:r>
      <w:r w:rsidR="0007070D" w:rsidRPr="00951C78">
        <w:rPr>
          <w:rFonts w:ascii="Times" w:eastAsia="Times New Roman" w:hAnsi="Times" w:cs="Times"/>
          <w:color w:val="000000"/>
          <w:lang w:eastAsia="hu-HU"/>
        </w:rPr>
        <w:t>(a továbbiakban: Szakmát tanuló/tanulók)</w:t>
      </w:r>
    </w:p>
    <w:tbl>
      <w:tblPr>
        <w:tblStyle w:val="Rcsostblzat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951C78" w:rsidRPr="00951C78" w14:paraId="07FE9063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62D713B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285DC791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30BDC511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B3DEA46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11517C1D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7E132199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Szakma-jegyzék szám</w:t>
            </w:r>
          </w:p>
        </w:tc>
        <w:tc>
          <w:tcPr>
            <w:tcW w:w="850" w:type="dxa"/>
            <w:noWrap/>
            <w:vAlign w:val="center"/>
            <w:hideMark/>
          </w:tcPr>
          <w:p w14:paraId="3EFCEC35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951C78" w:rsidRPr="00951C78" w14:paraId="3FFE1D3B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4BF5E55B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6CA129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96F7836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63930B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B0D0EA0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F6CCE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1F2C9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951C78" w:rsidRPr="00951C78" w14:paraId="11D3CFC4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12B436C1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A5472F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A88AFA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E85570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D228181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CF073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45451D2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5D649F4" w14:textId="4D8BBBFD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számára az adott, folyó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/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07070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tanévben a szakirányú oktatást tömbösített formában fogjuk megszervezni és a szakképzési munkaszerződés megköté</w:t>
      </w:r>
      <w:r w:rsidR="003625AB">
        <w:rPr>
          <w:rFonts w:ascii="Times" w:eastAsia="Times New Roman" w:hAnsi="Times" w:cs="Times"/>
          <w:color w:val="000000"/>
          <w:lang w:eastAsia="hu-HU"/>
        </w:rPr>
        <w:t>sére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az </w:t>
      </w:r>
      <w:proofErr w:type="spellStart"/>
      <w:r w:rsidRPr="00951C78">
        <w:rPr>
          <w:rFonts w:ascii="Times" w:eastAsia="Times New Roman" w:hAnsi="Times" w:cs="Times"/>
          <w:color w:val="000000"/>
          <w:lang w:eastAsia="hu-HU"/>
        </w:rPr>
        <w:t>Szkt</w:t>
      </w:r>
      <w:proofErr w:type="spellEnd"/>
      <w:r w:rsidRPr="00951C78">
        <w:rPr>
          <w:rFonts w:ascii="Times" w:eastAsia="Times New Roman" w:hAnsi="Times" w:cs="Times"/>
          <w:color w:val="000000"/>
          <w:lang w:eastAsia="hu-HU"/>
        </w:rPr>
        <w:t xml:space="preserve">. 83. </w:t>
      </w:r>
      <w:r w:rsidRPr="00951C78">
        <w:t xml:space="preserve">§ (2) bekezdés b) pontja szerint fog sor kerülni előreláthatóan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="00615BFF">
        <w:rPr>
          <w:u w:val="dotted"/>
        </w:rPr>
        <w:tab/>
      </w:r>
      <w:r w:rsidRPr="00951C78">
        <w:t>-</w:t>
      </w:r>
      <w:proofErr w:type="spellStart"/>
      <w:r w:rsidRPr="00951C78">
        <w:t>tól</w:t>
      </w:r>
      <w:proofErr w:type="spellEnd"/>
      <w:r w:rsidRPr="00951C78">
        <w:t xml:space="preserve">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Pr="00951C78">
        <w:t>-</w:t>
      </w:r>
      <w:proofErr w:type="spellStart"/>
      <w:r w:rsidRPr="00951C78">
        <w:t>ig</w:t>
      </w:r>
      <w:proofErr w:type="spellEnd"/>
      <w:r w:rsidRPr="00951C78">
        <w:t xml:space="preserve"> terjedő időszakban.</w:t>
      </w:r>
    </w:p>
    <w:p w14:paraId="08DFCE84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2C34638F" w14:textId="24B130B5" w:rsidR="00951C78" w:rsidRPr="00951C78" w:rsidRDefault="00951C78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Kelt: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, 20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hó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napján</w:t>
      </w:r>
    </w:p>
    <w:p w14:paraId="70DC27C8" w14:textId="77777777" w:rsidR="00951C78" w:rsidRPr="00951C78" w:rsidRDefault="00951C78" w:rsidP="00951C78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48EF24C2" w14:textId="5E09CA48" w:rsidR="00951C78" w:rsidRPr="00951C78" w:rsidRDefault="00951C78" w:rsidP="00951C78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a(z)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</w:t>
      </w:r>
      <w:proofErr w:type="gramStart"/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</w:t>
      </w:r>
      <w:r w:rsidR="00E0361D">
        <w:rPr>
          <w:rFonts w:ascii="Times" w:eastAsia="Times New Roman" w:hAnsi="Times" w:cs="Times"/>
          <w:color w:val="000000"/>
          <w:u w:val="dotted"/>
          <w:lang w:eastAsia="hu-HU"/>
        </w:rPr>
        <w:t>(</w:t>
      </w:r>
      <w:proofErr w:type="gramEnd"/>
      <w:r w:rsidR="00E0361D">
        <w:rPr>
          <w:rFonts w:ascii="Times" w:eastAsia="Times New Roman" w:hAnsi="Times" w:cs="Times"/>
          <w:color w:val="000000"/>
          <w:lang w:eastAsia="hu-HU"/>
        </w:rPr>
        <w:t xml:space="preserve">Szakképző intézmény) </w:t>
      </w:r>
      <w:r w:rsidRPr="00951C78">
        <w:rPr>
          <w:rFonts w:ascii="Times" w:eastAsia="Times New Roman" w:hAnsi="Times" w:cs="Times"/>
          <w:color w:val="000000"/>
          <w:lang w:eastAsia="hu-HU"/>
        </w:rPr>
        <w:t>képviseletében</w:t>
      </w:r>
    </w:p>
    <w:p w14:paraId="1961FF1F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5F84F72A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B0AFB39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3F5481F0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809B1ED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16FB8D7E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4B6FDDAF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CBEA435" w14:textId="6E3CACB5" w:rsidR="007B5789" w:rsidRPr="00B244BC" w:rsidRDefault="00951C78" w:rsidP="00B244BC">
      <w:r w:rsidRPr="00951C78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ki.</w:t>
      </w:r>
    </w:p>
    <w:p w14:paraId="6BF8E730" w14:textId="56310A6C" w:rsidR="00DF7870" w:rsidRPr="00807CE0" w:rsidRDefault="00DF7870" w:rsidP="00B244BC"/>
    <w:sectPr w:rsidR="00DF7870" w:rsidRPr="0080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A4A8" w14:textId="77777777" w:rsidR="00574222" w:rsidRDefault="00574222">
      <w:pPr>
        <w:spacing w:line="240" w:lineRule="auto"/>
      </w:pPr>
      <w:r>
        <w:separator/>
      </w:r>
    </w:p>
  </w:endnote>
  <w:endnote w:type="continuationSeparator" w:id="0">
    <w:p w14:paraId="56959767" w14:textId="77777777" w:rsidR="00574222" w:rsidRDefault="00574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84424"/>
      <w:docPartObj>
        <w:docPartGallery w:val="Page Numbers (Bottom of Page)"/>
        <w:docPartUnique/>
      </w:docPartObj>
    </w:sdtPr>
    <w:sdtEndPr/>
    <w:sdtContent>
      <w:p w14:paraId="4845FA43" w14:textId="77777777" w:rsidR="005E2258" w:rsidRDefault="009675D4" w:rsidP="001F49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D646" w14:textId="77777777" w:rsidR="00574222" w:rsidRDefault="00574222">
      <w:pPr>
        <w:spacing w:line="240" w:lineRule="auto"/>
      </w:pPr>
      <w:r>
        <w:separator/>
      </w:r>
    </w:p>
  </w:footnote>
  <w:footnote w:type="continuationSeparator" w:id="0">
    <w:p w14:paraId="1122BB42" w14:textId="77777777" w:rsidR="00574222" w:rsidRDefault="00574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F6"/>
    <w:multiLevelType w:val="hybridMultilevel"/>
    <w:tmpl w:val="32C04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0DF8"/>
    <w:multiLevelType w:val="hybridMultilevel"/>
    <w:tmpl w:val="28A22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35678">
    <w:abstractNumId w:val="0"/>
  </w:num>
  <w:num w:numId="2" w16cid:durableId="186104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AA"/>
    <w:rsid w:val="0001056F"/>
    <w:rsid w:val="000374FE"/>
    <w:rsid w:val="00062368"/>
    <w:rsid w:val="0007070D"/>
    <w:rsid w:val="000A3AC2"/>
    <w:rsid w:val="000A64BD"/>
    <w:rsid w:val="000E08D0"/>
    <w:rsid w:val="000F0BD6"/>
    <w:rsid w:val="000F51DC"/>
    <w:rsid w:val="00105DE2"/>
    <w:rsid w:val="00116375"/>
    <w:rsid w:val="00154F46"/>
    <w:rsid w:val="0016138B"/>
    <w:rsid w:val="00170DCE"/>
    <w:rsid w:val="0018488D"/>
    <w:rsid w:val="00194D79"/>
    <w:rsid w:val="001A16CC"/>
    <w:rsid w:val="001A2DC4"/>
    <w:rsid w:val="001A5CBB"/>
    <w:rsid w:val="001B7FCD"/>
    <w:rsid w:val="001E12AA"/>
    <w:rsid w:val="0020245F"/>
    <w:rsid w:val="00204332"/>
    <w:rsid w:val="00211CE8"/>
    <w:rsid w:val="00227CBF"/>
    <w:rsid w:val="0023701F"/>
    <w:rsid w:val="00241B33"/>
    <w:rsid w:val="00245D36"/>
    <w:rsid w:val="00255614"/>
    <w:rsid w:val="00260312"/>
    <w:rsid w:val="00283D12"/>
    <w:rsid w:val="002970BF"/>
    <w:rsid w:val="002A65F5"/>
    <w:rsid w:val="002E618D"/>
    <w:rsid w:val="002F044B"/>
    <w:rsid w:val="003105AF"/>
    <w:rsid w:val="00317B4B"/>
    <w:rsid w:val="003353AE"/>
    <w:rsid w:val="003625AB"/>
    <w:rsid w:val="00365811"/>
    <w:rsid w:val="003658A2"/>
    <w:rsid w:val="003771F6"/>
    <w:rsid w:val="00377D9A"/>
    <w:rsid w:val="003A02EB"/>
    <w:rsid w:val="00400B7E"/>
    <w:rsid w:val="00420D4F"/>
    <w:rsid w:val="00421B88"/>
    <w:rsid w:val="00426467"/>
    <w:rsid w:val="0043133F"/>
    <w:rsid w:val="004610E5"/>
    <w:rsid w:val="00474FCC"/>
    <w:rsid w:val="00494F2F"/>
    <w:rsid w:val="004A3A11"/>
    <w:rsid w:val="004A3DD6"/>
    <w:rsid w:val="004A787B"/>
    <w:rsid w:val="004B3DEA"/>
    <w:rsid w:val="004C4C1A"/>
    <w:rsid w:val="00503919"/>
    <w:rsid w:val="00507397"/>
    <w:rsid w:val="00531624"/>
    <w:rsid w:val="00535DC0"/>
    <w:rsid w:val="00574222"/>
    <w:rsid w:val="0057490C"/>
    <w:rsid w:val="00580E93"/>
    <w:rsid w:val="0059172C"/>
    <w:rsid w:val="00592D2E"/>
    <w:rsid w:val="005A6D51"/>
    <w:rsid w:val="005A7A06"/>
    <w:rsid w:val="005B3EE8"/>
    <w:rsid w:val="005C1D0F"/>
    <w:rsid w:val="005D11C8"/>
    <w:rsid w:val="005E2258"/>
    <w:rsid w:val="005E619E"/>
    <w:rsid w:val="005F68F5"/>
    <w:rsid w:val="006104D6"/>
    <w:rsid w:val="00612EC7"/>
    <w:rsid w:val="00615BFF"/>
    <w:rsid w:val="00625F7D"/>
    <w:rsid w:val="006346CA"/>
    <w:rsid w:val="00641E72"/>
    <w:rsid w:val="00650E50"/>
    <w:rsid w:val="006837F0"/>
    <w:rsid w:val="006D4E31"/>
    <w:rsid w:val="006D7BE8"/>
    <w:rsid w:val="006E0E7E"/>
    <w:rsid w:val="006E3B1B"/>
    <w:rsid w:val="00707D5E"/>
    <w:rsid w:val="00715A8B"/>
    <w:rsid w:val="00720FAB"/>
    <w:rsid w:val="00723383"/>
    <w:rsid w:val="00733BFB"/>
    <w:rsid w:val="00762A9E"/>
    <w:rsid w:val="00770027"/>
    <w:rsid w:val="007702E6"/>
    <w:rsid w:val="0078214E"/>
    <w:rsid w:val="00784FDF"/>
    <w:rsid w:val="00795C01"/>
    <w:rsid w:val="007A3374"/>
    <w:rsid w:val="007A3BA7"/>
    <w:rsid w:val="007B5789"/>
    <w:rsid w:val="007D12F4"/>
    <w:rsid w:val="007E2E31"/>
    <w:rsid w:val="007F0596"/>
    <w:rsid w:val="007F0737"/>
    <w:rsid w:val="007F67B3"/>
    <w:rsid w:val="00807CE0"/>
    <w:rsid w:val="00830920"/>
    <w:rsid w:val="008950D7"/>
    <w:rsid w:val="008A72E1"/>
    <w:rsid w:val="008A7A4A"/>
    <w:rsid w:val="0093058E"/>
    <w:rsid w:val="009367B0"/>
    <w:rsid w:val="00944E4D"/>
    <w:rsid w:val="00947BC4"/>
    <w:rsid w:val="00951C78"/>
    <w:rsid w:val="00960C5D"/>
    <w:rsid w:val="0096590E"/>
    <w:rsid w:val="009675D4"/>
    <w:rsid w:val="009A5FDB"/>
    <w:rsid w:val="009B71CA"/>
    <w:rsid w:val="009F123A"/>
    <w:rsid w:val="00A2181F"/>
    <w:rsid w:val="00A24562"/>
    <w:rsid w:val="00A45FAF"/>
    <w:rsid w:val="00A568CD"/>
    <w:rsid w:val="00A7784F"/>
    <w:rsid w:val="00A90D7B"/>
    <w:rsid w:val="00A96A46"/>
    <w:rsid w:val="00A97B40"/>
    <w:rsid w:val="00AB15EE"/>
    <w:rsid w:val="00B02636"/>
    <w:rsid w:val="00B244BC"/>
    <w:rsid w:val="00B52361"/>
    <w:rsid w:val="00B834FA"/>
    <w:rsid w:val="00B967FF"/>
    <w:rsid w:val="00BA3125"/>
    <w:rsid w:val="00BA31F2"/>
    <w:rsid w:val="00BA4128"/>
    <w:rsid w:val="00BA49EB"/>
    <w:rsid w:val="00BD247A"/>
    <w:rsid w:val="00C17327"/>
    <w:rsid w:val="00C37350"/>
    <w:rsid w:val="00C44E8D"/>
    <w:rsid w:val="00C675F6"/>
    <w:rsid w:val="00C93EA2"/>
    <w:rsid w:val="00CB0A0A"/>
    <w:rsid w:val="00CC0F1B"/>
    <w:rsid w:val="00CF31B1"/>
    <w:rsid w:val="00D021ED"/>
    <w:rsid w:val="00D30B2E"/>
    <w:rsid w:val="00D42000"/>
    <w:rsid w:val="00D442DD"/>
    <w:rsid w:val="00D524CC"/>
    <w:rsid w:val="00D73A7D"/>
    <w:rsid w:val="00D91B64"/>
    <w:rsid w:val="00D963BD"/>
    <w:rsid w:val="00D97F09"/>
    <w:rsid w:val="00DA007B"/>
    <w:rsid w:val="00DA3FF6"/>
    <w:rsid w:val="00DB0C35"/>
    <w:rsid w:val="00DC26CA"/>
    <w:rsid w:val="00DE33B6"/>
    <w:rsid w:val="00DF232D"/>
    <w:rsid w:val="00DF7870"/>
    <w:rsid w:val="00E0361D"/>
    <w:rsid w:val="00E0725C"/>
    <w:rsid w:val="00E22C9A"/>
    <w:rsid w:val="00E2738F"/>
    <w:rsid w:val="00E35C6C"/>
    <w:rsid w:val="00E64396"/>
    <w:rsid w:val="00EA5DDA"/>
    <w:rsid w:val="00EC62C6"/>
    <w:rsid w:val="00F13BC6"/>
    <w:rsid w:val="00F33320"/>
    <w:rsid w:val="00F372FB"/>
    <w:rsid w:val="00F54678"/>
    <w:rsid w:val="00F623D6"/>
    <w:rsid w:val="00F70E43"/>
    <w:rsid w:val="00F731A4"/>
    <w:rsid w:val="00F825EE"/>
    <w:rsid w:val="00F8562D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0FA8F"/>
  <w15:chartTrackingRefBased/>
  <w15:docId w15:val="{D88E9CE7-CFD3-48AB-9ECA-00A2513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2AA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E12AA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1E12AA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E12AA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1E12AA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1E12AA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1E12AA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1E12AA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1E12AA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1E12AA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12AA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E12AA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E12AA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1E12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E12A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1E12A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E12AA"/>
    <w:rPr>
      <w:rFonts w:ascii="Times New Roman" w:eastAsia="Calibri" w:hAnsi="Times New Roman" w:cs="Calibri"/>
      <w:sz w:val="16"/>
      <w:szCs w:val="16"/>
    </w:rPr>
  </w:style>
  <w:style w:type="paragraph" w:styleId="llb">
    <w:name w:val="footer"/>
    <w:basedOn w:val="Norml"/>
    <w:link w:val="llbChar"/>
    <w:uiPriority w:val="99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12AA"/>
  </w:style>
  <w:style w:type="paragraph" w:styleId="Szvegtrzs2">
    <w:name w:val="Body Text 2"/>
    <w:basedOn w:val="Norml"/>
    <w:link w:val="Szvegtrzs2Char"/>
    <w:rsid w:val="001E12AA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E12AA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1E12AA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E12AA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12A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E12A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AA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1E12A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1E12AA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1E12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E12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E12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12AA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E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1E12AA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1E12AA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1E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12AA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1E12AA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1E12AA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1E12AA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1E12AA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E12AA"/>
    <w:rPr>
      <w:vertAlign w:val="superscript"/>
    </w:rPr>
  </w:style>
  <w:style w:type="paragraph" w:styleId="Vltozat">
    <w:name w:val="Revision"/>
    <w:hidden/>
    <w:uiPriority w:val="99"/>
    <w:semiHidden/>
    <w:rsid w:val="001E12AA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E12AA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E12AA"/>
    <w:rPr>
      <w:b/>
      <w:bCs/>
    </w:rPr>
  </w:style>
  <w:style w:type="character" w:styleId="Kiemels">
    <w:name w:val="Emphasis"/>
    <w:basedOn w:val="Bekezdsalapbettpusa"/>
    <w:uiPriority w:val="20"/>
    <w:qFormat/>
    <w:rsid w:val="001E12AA"/>
    <w:rPr>
      <w:i/>
      <w:iCs/>
    </w:rPr>
  </w:style>
  <w:style w:type="paragraph" w:styleId="Nincstrkz">
    <w:name w:val="No Spacing"/>
    <w:uiPriority w:val="1"/>
    <w:qFormat/>
    <w:rsid w:val="001E12AA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1E12AA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E12A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12A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4472C4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12AA"/>
    <w:rPr>
      <w:rFonts w:ascii="Times New Roman" w:eastAsiaTheme="majorEastAsia" w:hAnsi="Times New Roman" w:cstheme="majorBidi"/>
      <w:color w:val="4472C4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1E12A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E12A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E12A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E12A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E12AA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E12AA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1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E12AA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table" w:customStyle="1" w:styleId="Rcsostblzat2">
    <w:name w:val="Rácsos táblázat2"/>
    <w:basedOn w:val="Normltblzat"/>
    <w:next w:val="Rcsostblzat"/>
    <w:uiPriority w:val="39"/>
    <w:rsid w:val="00D963B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951C7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C0F5-EC09-4004-8A62-C3FD9F04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10719</Characters>
  <Application>Microsoft Office Word</Application>
  <DocSecurity>4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Klész Tibor</dc:creator>
  <cp:keywords/>
  <dc:description/>
  <cp:lastModifiedBy>@nakkik.hu szakkepzes</cp:lastModifiedBy>
  <cp:revision>2</cp:revision>
  <cp:lastPrinted>2023-08-28T10:04:00Z</cp:lastPrinted>
  <dcterms:created xsi:type="dcterms:W3CDTF">2023-09-18T09:03:00Z</dcterms:created>
  <dcterms:modified xsi:type="dcterms:W3CDTF">2023-09-18T09:03:00Z</dcterms:modified>
</cp:coreProperties>
</file>